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CE26" w14:textId="1435BE47" w:rsidR="00851433" w:rsidRPr="00494A37" w:rsidRDefault="00F453B5" w:rsidP="00851433">
      <w:pPr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Eman ALYOUSUF</w:t>
      </w:r>
    </w:p>
    <w:p w14:paraId="60A3F9BE" w14:textId="6D0C4E0D" w:rsidR="007633D5" w:rsidRPr="00B95892" w:rsidRDefault="00851433" w:rsidP="00E06BCE">
      <w:pPr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B95892">
        <w:rPr>
          <w:rFonts w:asciiTheme="majorBidi" w:hAnsiTheme="majorBidi" w:cstheme="majorBidi"/>
          <w:b/>
          <w:sz w:val="24"/>
          <w:szCs w:val="24"/>
          <w:lang w:val="en-GB"/>
        </w:rPr>
        <w:t>Writing the Not-Self:</w:t>
      </w:r>
      <w:r w:rsidR="000C0252" w:rsidRPr="00B95892">
        <w:rPr>
          <w:rFonts w:asciiTheme="majorBidi" w:hAnsiTheme="majorBidi" w:cstheme="majorBidi"/>
          <w:b/>
          <w:sz w:val="24"/>
          <w:szCs w:val="24"/>
          <w:lang w:val="en-GB"/>
        </w:rPr>
        <w:t xml:space="preserve"> S</w:t>
      </w:r>
      <w:r w:rsidR="0098124D" w:rsidRPr="00B95892">
        <w:rPr>
          <w:rFonts w:asciiTheme="majorBidi" w:hAnsiTheme="majorBidi" w:cstheme="majorBidi"/>
          <w:b/>
          <w:sz w:val="24"/>
          <w:szCs w:val="24"/>
          <w:lang w:val="en-GB"/>
        </w:rPr>
        <w:t xml:space="preserve">tories </w:t>
      </w:r>
      <w:r w:rsidR="000F41A2" w:rsidRPr="00B95892">
        <w:rPr>
          <w:rFonts w:asciiTheme="majorBidi" w:hAnsiTheme="majorBidi" w:cstheme="majorBidi"/>
          <w:b/>
          <w:sz w:val="24"/>
          <w:szCs w:val="24"/>
          <w:lang w:val="en-GB"/>
        </w:rPr>
        <w:t>T</w:t>
      </w:r>
      <w:r w:rsidR="00C00BF7" w:rsidRPr="00B95892">
        <w:rPr>
          <w:rFonts w:asciiTheme="majorBidi" w:hAnsiTheme="majorBidi" w:cstheme="majorBidi"/>
          <w:b/>
          <w:sz w:val="24"/>
          <w:szCs w:val="24"/>
          <w:lang w:val="en-GB"/>
        </w:rPr>
        <w:t>h</w:t>
      </w:r>
      <w:r w:rsidR="000F41A2" w:rsidRPr="00B95892">
        <w:rPr>
          <w:rFonts w:asciiTheme="majorBidi" w:hAnsiTheme="majorBidi" w:cstheme="majorBidi"/>
          <w:b/>
          <w:sz w:val="24"/>
          <w:szCs w:val="24"/>
          <w:lang w:val="en-GB"/>
        </w:rPr>
        <w:t>at</w:t>
      </w:r>
      <w:r w:rsidR="00C00BF7" w:rsidRPr="00B95892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0F41A2" w:rsidRPr="00B95892">
        <w:rPr>
          <w:rFonts w:asciiTheme="majorBidi" w:hAnsiTheme="majorBidi" w:cstheme="majorBidi"/>
          <w:b/>
          <w:sz w:val="24"/>
          <w:szCs w:val="24"/>
          <w:lang w:val="en-GB"/>
        </w:rPr>
        <w:t>L</w:t>
      </w:r>
      <w:r w:rsidR="00C00BF7" w:rsidRPr="00B95892">
        <w:rPr>
          <w:rFonts w:asciiTheme="majorBidi" w:hAnsiTheme="majorBidi" w:cstheme="majorBidi"/>
          <w:b/>
          <w:sz w:val="24"/>
          <w:szCs w:val="24"/>
          <w:lang w:val="en-GB"/>
        </w:rPr>
        <w:t xml:space="preserve">ive </w:t>
      </w:r>
      <w:r w:rsidR="000F41A2" w:rsidRPr="00B95892">
        <w:rPr>
          <w:rFonts w:asciiTheme="majorBidi" w:hAnsiTheme="majorBidi" w:cstheme="majorBidi"/>
          <w:b/>
          <w:sz w:val="24"/>
          <w:szCs w:val="24"/>
          <w:lang w:val="en-GB"/>
        </w:rPr>
        <w:t>W</w:t>
      </w:r>
      <w:r w:rsidR="00C00BF7" w:rsidRPr="00B95892">
        <w:rPr>
          <w:rFonts w:asciiTheme="majorBidi" w:hAnsiTheme="majorBidi" w:cstheme="majorBidi"/>
          <w:b/>
          <w:sz w:val="24"/>
          <w:szCs w:val="24"/>
          <w:lang w:val="en-GB"/>
        </w:rPr>
        <w:t>ithin</w:t>
      </w:r>
    </w:p>
    <w:p w14:paraId="180BCDFA" w14:textId="4F2834AA" w:rsidR="00851433" w:rsidRPr="00705B9D" w:rsidRDefault="001000A1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>In 1979, my 14</w:t>
      </w:r>
      <w:r w:rsidR="000F41A2" w:rsidRPr="00705B9D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year</w:t>
      </w:r>
      <w:r w:rsidR="000F41A2" w:rsidRPr="00705B9D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old mo</w:t>
      </w:r>
      <w:r w:rsidR="00A41D87" w:rsidRPr="00705B9D">
        <w:rPr>
          <w:rFonts w:asciiTheme="majorBidi" w:hAnsiTheme="majorBidi" w:cstheme="majorBidi"/>
          <w:sz w:val="24"/>
          <w:szCs w:val="24"/>
          <w:lang w:val="en-GB"/>
        </w:rPr>
        <w:t>ther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left her home in Baghdad, Iraq. </w:t>
      </w:r>
      <w:r w:rsidR="000F41A2" w:rsidRPr="00705B9D">
        <w:rPr>
          <w:rFonts w:asciiTheme="majorBidi" w:hAnsiTheme="majorBidi" w:cstheme="majorBidi"/>
          <w:sz w:val="24"/>
          <w:szCs w:val="24"/>
          <w:lang w:val="en-GB"/>
        </w:rPr>
        <w:t xml:space="preserve">She left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her dolls, childhood pictures, clothes, school friends, neighbours, certificates, </w:t>
      </w:r>
      <w:r w:rsidR="000F41A2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short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Jasmin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tree she loved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so much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in the backyard garden</w:t>
      </w:r>
      <w:r w:rsidR="006415F7">
        <w:rPr>
          <w:rFonts w:asciiTheme="majorBidi" w:hAnsiTheme="majorBidi" w:cstheme="majorBidi"/>
          <w:sz w:val="24"/>
          <w:szCs w:val="24"/>
          <w:lang w:val="en-GB"/>
        </w:rPr>
        <w:t xml:space="preserve"> where the swing her dad made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She never returned.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o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my mom,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“home</w:t>
      </w:r>
      <w:r w:rsidR="000F41A2" w:rsidRPr="00705B9D">
        <w:rPr>
          <w:rFonts w:asciiTheme="majorBidi" w:hAnsiTheme="majorBidi" w:cstheme="majorBidi"/>
          <w:sz w:val="24"/>
          <w:szCs w:val="24"/>
          <w:lang w:val="en-GB"/>
        </w:rPr>
        <w:t>”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became 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>just a word</w:t>
      </w:r>
      <w:r w:rsidR="00970BF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3B46B886" w14:textId="3ADF395E" w:rsidR="000951B9" w:rsidRDefault="00A41D87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My mother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still remembers</w:t>
      </w:r>
      <w:r w:rsidR="001000A1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the night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her family </w:t>
      </w:r>
      <w:r w:rsidR="001000A1" w:rsidRPr="00705B9D">
        <w:rPr>
          <w:rFonts w:asciiTheme="majorBidi" w:hAnsiTheme="majorBidi" w:cstheme="majorBidi"/>
          <w:sz w:val="24"/>
          <w:szCs w:val="24"/>
          <w:lang w:val="en-GB"/>
        </w:rPr>
        <w:t>escaped Iraq.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In the borders between Iraq and Jordan, they </w:t>
      </w:r>
      <w:r w:rsidR="00970BF7">
        <w:rPr>
          <w:rFonts w:asciiTheme="majorBidi" w:hAnsiTheme="majorBidi" w:cstheme="majorBidi"/>
          <w:sz w:val="24"/>
          <w:szCs w:val="24"/>
          <w:lang w:val="en-GB"/>
        </w:rPr>
        <w:t>told the soldiers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that they </w:t>
      </w:r>
      <w:r w:rsidR="00970BF7">
        <w:rPr>
          <w:rFonts w:asciiTheme="majorBidi" w:hAnsiTheme="majorBidi" w:cstheme="majorBidi"/>
          <w:sz w:val="24"/>
          <w:szCs w:val="24"/>
          <w:lang w:val="en-GB"/>
        </w:rPr>
        <w:t>were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going to a cousin’s wedding</w:t>
      </w:r>
      <w:r w:rsidR="00970BF7">
        <w:rPr>
          <w:rFonts w:asciiTheme="majorBidi" w:hAnsiTheme="majorBidi" w:cstheme="majorBidi"/>
          <w:sz w:val="24"/>
          <w:szCs w:val="24"/>
          <w:lang w:val="en-GB"/>
        </w:rPr>
        <w:t xml:space="preserve"> in Amman,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and that they will be back </w:t>
      </w:r>
      <w:r w:rsidR="00970BF7">
        <w:rPr>
          <w:rFonts w:asciiTheme="majorBidi" w:hAnsiTheme="majorBidi" w:cstheme="majorBidi"/>
          <w:sz w:val="24"/>
          <w:szCs w:val="24"/>
          <w:lang w:val="en-GB"/>
        </w:rPr>
        <w:t xml:space="preserve">by 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>next morning. There faces had to li</w:t>
      </w:r>
      <w:r w:rsidR="007A7A41">
        <w:rPr>
          <w:rFonts w:asciiTheme="majorBidi" w:hAnsiTheme="majorBidi" w:cstheme="majorBidi"/>
          <w:sz w:val="24"/>
          <w:szCs w:val="24"/>
          <w:lang w:val="en-GB"/>
        </w:rPr>
        <w:t>e too. They had to look happy. B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>elieving their fake relative’s lie. Pretending that tomorrow morning isn’t more than thirty years ahead.</w:t>
      </w:r>
    </w:p>
    <w:p w14:paraId="17E9B2BC" w14:textId="4C371C20" w:rsidR="001000A1" w:rsidRPr="00705B9D" w:rsidRDefault="00647965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>Dark</w:t>
      </w:r>
      <w:r w:rsidR="00A41D87" w:rsidRPr="00705B9D">
        <w:rPr>
          <w:rFonts w:asciiTheme="majorBidi" w:hAnsiTheme="majorBidi" w:cstheme="majorBidi"/>
          <w:sz w:val="24"/>
          <w:szCs w:val="24"/>
          <w:lang w:val="en-GB"/>
        </w:rPr>
        <w:t>ness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and fear </w:t>
      </w:r>
      <w:r w:rsidR="0059651E" w:rsidRPr="00705B9D">
        <w:rPr>
          <w:rFonts w:asciiTheme="majorBidi" w:hAnsiTheme="majorBidi" w:cstheme="majorBidi"/>
          <w:sz w:val="24"/>
          <w:szCs w:val="24"/>
          <w:lang w:val="en-GB"/>
        </w:rPr>
        <w:t>are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all she can recall. 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>For her, the morning th</w:t>
      </w:r>
      <w:r w:rsidR="006E7E7A">
        <w:rPr>
          <w:rFonts w:asciiTheme="majorBidi" w:hAnsiTheme="majorBidi" w:cstheme="majorBidi"/>
          <w:sz w:val="24"/>
          <w:szCs w:val="24"/>
          <w:lang w:val="en-GB"/>
        </w:rPr>
        <w:t>ey all waited for never came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She experienced 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>loss of home, security and identity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very early and had to live with it for the rest of her life.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Watching her little brother wet his pants in the car that night, </w:t>
      </w:r>
      <w:r w:rsidR="00AE28C9">
        <w:rPr>
          <w:rFonts w:asciiTheme="majorBidi" w:hAnsiTheme="majorBidi" w:cstheme="majorBidi"/>
          <w:sz w:val="24"/>
          <w:szCs w:val="24"/>
          <w:lang w:val="en-GB"/>
        </w:rPr>
        <w:t>watching her father have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to lie and her mother shiv</w:t>
      </w:r>
      <w:r w:rsidR="00AE28C9">
        <w:rPr>
          <w:rFonts w:asciiTheme="majorBidi" w:hAnsiTheme="majorBidi" w:cstheme="majorBidi"/>
          <w:sz w:val="24"/>
          <w:szCs w:val="24"/>
          <w:lang w:val="en-GB"/>
        </w:rPr>
        <w:t xml:space="preserve">ering helplessly, she lost the innocence of the 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>child and teenager she was. Lost trust</w:t>
      </w:r>
      <w:r w:rsidR="007502F1">
        <w:rPr>
          <w:rFonts w:asciiTheme="majorBidi" w:hAnsiTheme="majorBidi" w:cstheme="majorBidi"/>
          <w:sz w:val="24"/>
          <w:szCs w:val="24"/>
          <w:lang w:val="en-GB"/>
        </w:rPr>
        <w:t xml:space="preserve"> in the world. Something in our</w:t>
      </w:r>
      <w:r w:rsidR="005815E1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family’s image cracked forever.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My grandparents, aunts</w:t>
      </w:r>
      <w:r w:rsidR="00A41D8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and uncles became refugees. Citizens of the world.</w:t>
      </w:r>
    </w:p>
    <w:p w14:paraId="7B7A91A3" w14:textId="56A7091D" w:rsidR="00647965" w:rsidRPr="00705B9D" w:rsidRDefault="00EF17CF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>Thirty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four years later, I wrote my first novel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D61153" w:rsidRPr="00705B9D">
        <w:rPr>
          <w:rFonts w:asciiTheme="majorBidi" w:hAnsiTheme="majorBidi" w:cstheme="majorBidi"/>
          <w:i/>
          <w:sz w:val="24"/>
          <w:szCs w:val="24"/>
          <w:lang w:val="en-GB"/>
        </w:rPr>
        <w:t>The Window that Sa</w:t>
      </w:r>
      <w:r w:rsidR="004038A2" w:rsidRPr="00705B9D">
        <w:rPr>
          <w:rFonts w:asciiTheme="majorBidi" w:hAnsiTheme="majorBidi" w:cstheme="majorBidi"/>
          <w:i/>
          <w:sz w:val="24"/>
          <w:szCs w:val="24"/>
          <w:lang w:val="en-GB"/>
        </w:rPr>
        <w:t xml:space="preserve">w, </w:t>
      </w:r>
      <w:r w:rsidR="004038A2" w:rsidRPr="00705B9D">
        <w:rPr>
          <w:rFonts w:asciiTheme="majorBidi" w:hAnsiTheme="majorBidi" w:cstheme="majorBidi"/>
          <w:iCs/>
          <w:sz w:val="24"/>
          <w:szCs w:val="24"/>
          <w:lang w:val="en-GB"/>
        </w:rPr>
        <w:t>which was inspired by my mom’s story.</w:t>
      </w:r>
      <w:r w:rsidR="00D61153" w:rsidRPr="00705B9D">
        <w:rPr>
          <w:rFonts w:asciiTheme="majorBidi" w:hAnsiTheme="majorBidi" w:cstheme="majorBidi"/>
          <w:iCs/>
          <w:sz w:val="24"/>
          <w:szCs w:val="24"/>
          <w:lang w:val="en-GB"/>
        </w:rPr>
        <w:t xml:space="preserve"> 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>My novel discusses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the meaning of citizenship, homeland,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identity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ideology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through 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>the perspective of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 woman named</w:t>
      </w:r>
      <w:r w:rsidR="00D61153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Zainab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and three generations of her descendants. Originally from Turkey, Zainab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abandons her </w:t>
      </w:r>
      <w:r w:rsidR="006766AF" w:rsidRPr="00705B9D">
        <w:rPr>
          <w:rFonts w:asciiTheme="majorBidi" w:hAnsiTheme="majorBidi" w:cstheme="majorBidi"/>
          <w:sz w:val="24"/>
          <w:szCs w:val="24"/>
          <w:lang w:val="en-GB"/>
        </w:rPr>
        <w:t xml:space="preserve">disabled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husband and escapes to Iraq in the 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>19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40’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s. In the wake of her escape,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her grandchildren 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experience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eight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>year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Ira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>/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Ira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>q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war, 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>her great-grandchildren suffer th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>e invasion of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Kuwait</w:t>
      </w:r>
      <w:r w:rsidR="00E2507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in 1990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and finally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her great-great grandchildren escape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to Canada</w:t>
      </w:r>
      <w:r w:rsidR="00452E2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as refugees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28321506" w14:textId="7C665B83" w:rsidR="00EF17CF" w:rsidRPr="00705B9D" w:rsidRDefault="00EF17CF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When writing, there are no </w:t>
      </w:r>
      <w:r w:rsidRPr="0063524E">
        <w:rPr>
          <w:rFonts w:asciiTheme="majorBidi" w:hAnsiTheme="majorBidi" w:cstheme="majorBidi"/>
          <w:i/>
          <w:sz w:val="24"/>
          <w:szCs w:val="24"/>
          <w:lang w:val="en-GB"/>
        </w:rPr>
        <w:t>others.</w:t>
      </w:r>
      <w:r w:rsidR="008A512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None of the characters you bring to lif</w:t>
      </w:r>
      <w:r w:rsidR="00AE4023">
        <w:rPr>
          <w:rFonts w:asciiTheme="majorBidi" w:hAnsiTheme="majorBidi" w:cstheme="majorBidi"/>
          <w:sz w:val="24"/>
          <w:szCs w:val="24"/>
          <w:lang w:val="en-GB"/>
        </w:rPr>
        <w:t xml:space="preserve">e, nor the incidents you create, </w:t>
      </w:r>
      <w:r w:rsidR="008A5125" w:rsidRPr="00705B9D">
        <w:rPr>
          <w:rFonts w:asciiTheme="majorBidi" w:hAnsiTheme="majorBidi" w:cstheme="majorBidi"/>
          <w:sz w:val="24"/>
          <w:szCs w:val="24"/>
          <w:lang w:val="en-GB"/>
        </w:rPr>
        <w:t>are far from your inner</w:t>
      </w:r>
      <w:r w:rsidR="00AE4023">
        <w:rPr>
          <w:rFonts w:asciiTheme="majorBidi" w:hAnsiTheme="majorBidi" w:cstheme="majorBidi"/>
          <w:sz w:val="24"/>
          <w:szCs w:val="24"/>
          <w:lang w:val="en-GB"/>
        </w:rPr>
        <w:t>most</w:t>
      </w:r>
      <w:r w:rsidR="00B83C99">
        <w:rPr>
          <w:rFonts w:asciiTheme="majorBidi" w:hAnsiTheme="majorBidi" w:cstheme="majorBidi"/>
          <w:sz w:val="24"/>
          <w:szCs w:val="24"/>
          <w:lang w:val="en-GB"/>
        </w:rPr>
        <w:t xml:space="preserve"> soul—o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ne can’t simply write outside of </w:t>
      </w:r>
      <w:r w:rsidR="00951736" w:rsidRPr="00705B9D">
        <w:rPr>
          <w:rFonts w:asciiTheme="majorBidi" w:hAnsiTheme="majorBidi" w:cstheme="majorBidi"/>
          <w:sz w:val="24"/>
          <w:szCs w:val="24"/>
          <w:lang w:val="en-GB"/>
        </w:rPr>
        <w:t xml:space="preserve">one’s 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inner self. It’s the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writer’s </w:t>
      </w:r>
      <w:r w:rsidR="007C6F6E">
        <w:rPr>
          <w:rFonts w:asciiTheme="majorBidi" w:hAnsiTheme="majorBidi" w:cstheme="majorBidi"/>
          <w:sz w:val="24"/>
          <w:szCs w:val="24"/>
          <w:lang w:val="en-GB"/>
        </w:rPr>
        <w:t xml:space="preserve">pain, 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>suffer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>ing</w:t>
      </w:r>
      <w:r w:rsidR="007C6F6E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CE7E38" w:rsidRPr="00705B9D">
        <w:rPr>
          <w:rFonts w:asciiTheme="majorBidi" w:hAnsiTheme="majorBidi" w:cstheme="majorBidi"/>
          <w:sz w:val="24"/>
          <w:szCs w:val="24"/>
          <w:lang w:val="en-GB"/>
        </w:rPr>
        <w:t>y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earning that 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>gives birth to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a good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>manu</w:t>
      </w:r>
      <w:r w:rsidR="006544D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script.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To quote Haruki Murakami’s novel </w:t>
      </w:r>
      <w:r w:rsidR="001E6C57" w:rsidRPr="00705B9D">
        <w:rPr>
          <w:rFonts w:asciiTheme="majorBidi" w:hAnsiTheme="majorBidi" w:cstheme="majorBidi"/>
          <w:i/>
          <w:sz w:val="24"/>
          <w:szCs w:val="24"/>
          <w:lang w:val="en-GB"/>
        </w:rPr>
        <w:t xml:space="preserve">Kafka on the Shore,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“It’s like Tolstoy said. Happiness is an allegory, unhappiness a story.” </w:t>
      </w:r>
      <w:r w:rsidR="00192533">
        <w:rPr>
          <w:rFonts w:asciiTheme="majorBidi" w:hAnsiTheme="majorBidi" w:cstheme="majorBidi"/>
          <w:sz w:val="24"/>
          <w:szCs w:val="24"/>
          <w:lang w:val="en-GB"/>
        </w:rPr>
        <w:t xml:space="preserve">The following are </w:t>
      </w:r>
      <w:r w:rsidR="00B96F3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examples 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>of writings that came from authors’ pain and agony as part of their personal trauma and experience</w:t>
      </w:r>
      <w:r w:rsidR="000951B9">
        <w:rPr>
          <w:rFonts w:asciiTheme="majorBidi" w:hAnsiTheme="majorBidi" w:cstheme="majorBidi"/>
          <w:sz w:val="24"/>
          <w:szCs w:val="24"/>
          <w:lang w:val="en-GB"/>
        </w:rPr>
        <w:t xml:space="preserve">, which I would like to share with you. 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45D55EE" w14:textId="0FCF675A" w:rsidR="0054701D" w:rsidRPr="00705B9D" w:rsidRDefault="0054701D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When </w:t>
      </w:r>
      <w:r w:rsidR="00B46D28" w:rsidRPr="00705B9D">
        <w:rPr>
          <w:rFonts w:asciiTheme="majorBidi" w:hAnsiTheme="majorBidi" w:cstheme="majorBidi"/>
          <w:sz w:val="24"/>
          <w:szCs w:val="24"/>
          <w:lang w:val="en-GB"/>
        </w:rPr>
        <w:t>the Chilean writer</w:t>
      </w:r>
      <w:r w:rsidR="00951736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Isabel Allende’s grandfather passed away</w:t>
      </w:r>
      <w:r w:rsidR="000F3AF6" w:rsidRPr="00705B9D">
        <w:rPr>
          <w:rFonts w:asciiTheme="majorBidi" w:hAnsiTheme="majorBidi" w:cstheme="majorBidi"/>
          <w:sz w:val="24"/>
          <w:szCs w:val="24"/>
          <w:lang w:val="en-GB"/>
        </w:rPr>
        <w:t>, she was unable to be by his side.</w:t>
      </w:r>
      <w:r w:rsidR="00D3497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B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ack then, she was in Venezuela, politically exiled for thirteen years from Chile, her home country.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Because she could not be with him, </w:t>
      </w:r>
      <w:r w:rsidR="000F3AF6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Allende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wrote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letters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to her grandfather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that later became her famous novel </w:t>
      </w:r>
      <w:r w:rsidR="00951736" w:rsidRPr="00705B9D">
        <w:rPr>
          <w:rFonts w:asciiTheme="majorBidi" w:hAnsiTheme="majorBidi" w:cstheme="majorBidi"/>
          <w:i/>
          <w:sz w:val="24"/>
          <w:szCs w:val="24"/>
          <w:lang w:val="en-GB"/>
        </w:rPr>
        <w:t>The House of the Spirits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>Later</w:t>
      </w:r>
      <w:r w:rsidR="000F3AF6" w:rsidRPr="00705B9D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h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er daughter Paula got sick and died. Isabel wrote about this devastating time of her life in a novel called </w:t>
      </w:r>
      <w:r w:rsidRPr="00705B9D">
        <w:rPr>
          <w:rFonts w:asciiTheme="majorBidi" w:hAnsiTheme="majorBidi" w:cstheme="majorBidi"/>
          <w:i/>
          <w:sz w:val="24"/>
          <w:szCs w:val="24"/>
          <w:lang w:val="en-GB"/>
        </w:rPr>
        <w:t>Paula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which 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>went on to become a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best</w:t>
      </w:r>
      <w:r w:rsidR="001E6C57" w:rsidRPr="00705B9D">
        <w:rPr>
          <w:rFonts w:asciiTheme="majorBidi" w:hAnsiTheme="majorBidi" w:cstheme="majorBidi"/>
          <w:sz w:val="24"/>
          <w:szCs w:val="24"/>
          <w:lang w:val="en-GB"/>
        </w:rPr>
        <w:t>-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seller and a hit. Hundreds of thousands of people who suffered the loss of loved ones</w:t>
      </w:r>
      <w:r w:rsidR="008B043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found great relief in reading </w:t>
      </w:r>
      <w:r w:rsidR="008B0438" w:rsidRPr="00705B9D">
        <w:rPr>
          <w:rFonts w:asciiTheme="majorBidi" w:hAnsiTheme="majorBidi" w:cstheme="majorBidi"/>
          <w:i/>
          <w:sz w:val="24"/>
          <w:szCs w:val="24"/>
          <w:lang w:val="en-GB"/>
        </w:rPr>
        <w:t>Paula.</w:t>
      </w:r>
      <w:r w:rsidR="008B043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7DEAEA11" w14:textId="779002F9" w:rsidR="005D2956" w:rsidRPr="00705B9D" w:rsidRDefault="00B966AD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Pr="00705B9D">
        <w:rPr>
          <w:rFonts w:asciiTheme="majorBidi" w:hAnsiTheme="majorBidi" w:cstheme="majorBidi"/>
          <w:i/>
          <w:sz w:val="24"/>
          <w:szCs w:val="24"/>
          <w:lang w:val="en-GB"/>
        </w:rPr>
        <w:t>Black Milk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46D28" w:rsidRPr="00705B9D">
        <w:rPr>
          <w:rFonts w:asciiTheme="majorBidi" w:hAnsiTheme="majorBidi" w:cstheme="majorBidi"/>
          <w:sz w:val="24"/>
          <w:szCs w:val="24"/>
          <w:lang w:val="en-GB"/>
        </w:rPr>
        <w:t>the Turkish writer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Elif Shafak wrote about her personal experience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with fearing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marriage, 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meeting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her husband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B46D2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post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>-partum</w:t>
      </w:r>
      <w:r w:rsidR="009973C8">
        <w:rPr>
          <w:rFonts w:asciiTheme="majorBidi" w:hAnsiTheme="majorBidi" w:cstheme="majorBidi"/>
          <w:sz w:val="24"/>
          <w:szCs w:val="24"/>
          <w:lang w:val="en-GB"/>
        </w:rPr>
        <w:t xml:space="preserve"> depression.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“I know why the caged bird sings” by Maya Angelou</w:t>
      </w:r>
      <w:r w:rsidR="009973C8">
        <w:rPr>
          <w:rFonts w:asciiTheme="majorBidi" w:hAnsiTheme="majorBidi" w:cstheme="majorBidi"/>
          <w:sz w:val="24"/>
          <w:szCs w:val="24"/>
          <w:lang w:val="en-GB"/>
        </w:rPr>
        <w:t>, is another example of a great work that emerged from female trauma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14:paraId="0ECC32FC" w14:textId="7C6CB61C" w:rsidR="00B966AD" w:rsidRPr="00705B9D" w:rsidRDefault="00B966AD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>There is a huge difference between writing fiction and a biography.</w:t>
      </w:r>
      <w:r w:rsidR="001A5914">
        <w:rPr>
          <w:rFonts w:asciiTheme="majorBidi" w:hAnsiTheme="majorBidi" w:cstheme="majorBidi"/>
          <w:sz w:val="24"/>
          <w:szCs w:val="24"/>
          <w:lang w:val="en-GB"/>
        </w:rPr>
        <w:t xml:space="preserve"> I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>n the lat</w:t>
      </w:r>
      <w:r w:rsidR="0037249B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D81917">
        <w:rPr>
          <w:rFonts w:asciiTheme="majorBidi" w:hAnsiTheme="majorBidi" w:cstheme="majorBidi"/>
          <w:sz w:val="24"/>
          <w:szCs w:val="24"/>
          <w:lang w:val="en-GB"/>
        </w:rPr>
        <w:t xml:space="preserve">er, there are mere facts. Biography is 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 life </w:t>
      </w:r>
      <w:r w:rsidR="00BA2C4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as </w:t>
      </w:r>
      <w:r w:rsidR="00DC7A1F">
        <w:rPr>
          <w:rFonts w:asciiTheme="majorBidi" w:hAnsiTheme="majorBidi" w:cstheme="majorBidi"/>
          <w:sz w:val="24"/>
          <w:szCs w:val="24"/>
          <w:lang w:val="en-GB"/>
        </w:rPr>
        <w:t xml:space="preserve">seen by its writer’s eye, without </w:t>
      </w:r>
      <w:r w:rsidR="001A5914">
        <w:rPr>
          <w:rFonts w:asciiTheme="majorBidi" w:hAnsiTheme="majorBidi" w:cstheme="majorBidi"/>
          <w:sz w:val="24"/>
          <w:szCs w:val="24"/>
          <w:lang w:val="en-GB"/>
        </w:rPr>
        <w:t xml:space="preserve">tricks and special </w:t>
      </w:r>
      <w:r w:rsidR="00CB1F90" w:rsidRPr="00705B9D">
        <w:rPr>
          <w:rFonts w:asciiTheme="majorBidi" w:hAnsiTheme="majorBidi" w:cstheme="majorBidi"/>
          <w:sz w:val="24"/>
          <w:szCs w:val="24"/>
          <w:lang w:val="en-GB"/>
        </w:rPr>
        <w:t>technique</w:t>
      </w:r>
      <w:r w:rsidR="001A5914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DC7A1F">
        <w:rPr>
          <w:rFonts w:asciiTheme="majorBidi" w:hAnsiTheme="majorBidi" w:cstheme="majorBidi"/>
          <w:sz w:val="24"/>
          <w:szCs w:val="24"/>
          <w:lang w:val="en-GB"/>
        </w:rPr>
        <w:t xml:space="preserve">, whereas </w:t>
      </w:r>
      <w:r w:rsidR="006A1978">
        <w:rPr>
          <w:rFonts w:asciiTheme="majorBidi" w:hAnsiTheme="majorBidi" w:cstheme="majorBidi"/>
          <w:sz w:val="24"/>
          <w:szCs w:val="24"/>
          <w:lang w:val="en-GB"/>
        </w:rPr>
        <w:t>imagination plays a more central</w:t>
      </w:r>
      <w:r w:rsidR="00DC7A1F">
        <w:rPr>
          <w:rFonts w:asciiTheme="majorBidi" w:hAnsiTheme="majorBidi" w:cstheme="majorBidi"/>
          <w:sz w:val="24"/>
          <w:szCs w:val="24"/>
          <w:lang w:val="en-GB"/>
        </w:rPr>
        <w:t xml:space="preserve"> role in writing fiction. </w:t>
      </w:r>
      <w:r w:rsidR="004B0953">
        <w:rPr>
          <w:rFonts w:asciiTheme="majorBidi" w:hAnsiTheme="majorBidi" w:cstheme="majorBidi"/>
          <w:sz w:val="24"/>
          <w:szCs w:val="24"/>
          <w:lang w:val="en-GB"/>
        </w:rPr>
        <w:t>Some writers have a</w:t>
      </w:r>
      <w:r w:rsidR="00BA2C4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hard time separating</w:t>
      </w:r>
      <w:r w:rsidR="00B21B62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A2C48" w:rsidRPr="00705B9D">
        <w:rPr>
          <w:rFonts w:asciiTheme="majorBidi" w:hAnsiTheme="majorBidi" w:cstheme="majorBidi"/>
          <w:sz w:val="24"/>
          <w:szCs w:val="24"/>
          <w:lang w:val="en-GB"/>
        </w:rPr>
        <w:t>between their daily journals and fiction work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>, such as Anais Nin, who used to write for psychological t</w:t>
      </w:r>
      <w:r w:rsidR="004A2E1B">
        <w:rPr>
          <w:rFonts w:asciiTheme="majorBidi" w:hAnsiTheme="majorBidi" w:cstheme="majorBidi"/>
          <w:sz w:val="24"/>
          <w:szCs w:val="24"/>
          <w:lang w:val="en-GB"/>
        </w:rPr>
        <w:t xml:space="preserve">herapy </w:t>
      </w:r>
      <w:r w:rsidR="001A5914">
        <w:rPr>
          <w:rFonts w:asciiTheme="majorBidi" w:hAnsiTheme="majorBidi" w:cstheme="majorBidi"/>
          <w:sz w:val="24"/>
          <w:szCs w:val="24"/>
          <w:lang w:val="en-GB"/>
        </w:rPr>
        <w:t>and confused her biography with</w:t>
      </w:r>
      <w:r w:rsidR="00194586">
        <w:rPr>
          <w:rFonts w:asciiTheme="majorBidi" w:hAnsiTheme="majorBidi" w:cstheme="majorBidi"/>
          <w:sz w:val="24"/>
          <w:szCs w:val="24"/>
          <w:lang w:val="en-GB"/>
        </w:rPr>
        <w:t xml:space="preserve"> a first novel</w:t>
      </w:r>
      <w:r w:rsidR="001A5914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However, no writer can write a great fiction without living it.</w:t>
      </w:r>
      <w:r w:rsidR="00D3497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3BF1405" w14:textId="0558B8FE" w:rsidR="00B21B62" w:rsidRPr="00705B9D" w:rsidRDefault="00192D03" w:rsidP="00E06BCE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>In June 2014, I was watching the news and got shocked by the footage of ISIS members destroying Iraqi artefacts. History going back to ten thousand years was being erased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within seconds,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erased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forever. Lamassu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>, the huma</w:t>
      </w:r>
      <w:r w:rsidR="0064388B">
        <w:rPr>
          <w:rFonts w:asciiTheme="majorBidi" w:hAnsiTheme="majorBidi" w:cstheme="majorBidi"/>
          <w:sz w:val="24"/>
          <w:szCs w:val="24"/>
          <w:lang w:val="en-GB"/>
        </w:rPr>
        <w:t>n-headed bull—sometimes lion—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>wit</w:t>
      </w:r>
      <w:r w:rsidR="00F449CA">
        <w:rPr>
          <w:rFonts w:asciiTheme="majorBidi" w:hAnsiTheme="majorBidi" w:cstheme="majorBidi"/>
          <w:sz w:val="24"/>
          <w:szCs w:val="24"/>
          <w:lang w:val="en-GB"/>
        </w:rPr>
        <w:t xml:space="preserve">h two huge wings, a </w:t>
      </w:r>
      <w:r w:rsidR="00F449CA" w:rsidRPr="00705B9D">
        <w:rPr>
          <w:rFonts w:asciiTheme="majorBidi" w:hAnsiTheme="majorBidi" w:cstheme="majorBidi"/>
          <w:sz w:val="24"/>
          <w:szCs w:val="24"/>
          <w:lang w:val="en-GB"/>
        </w:rPr>
        <w:t>protective deity</w:t>
      </w:r>
      <w:r w:rsidR="00F449C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4388B">
        <w:rPr>
          <w:rFonts w:asciiTheme="majorBidi" w:hAnsiTheme="majorBidi" w:cstheme="majorBidi"/>
          <w:sz w:val="24"/>
          <w:szCs w:val="24"/>
          <w:lang w:val="en-GB"/>
        </w:rPr>
        <w:t xml:space="preserve">that dated back 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107A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>Assyrian era ten thou</w:t>
      </w:r>
      <w:r w:rsidR="00F449CA">
        <w:rPr>
          <w:rFonts w:asciiTheme="majorBidi" w:hAnsiTheme="majorBidi" w:cstheme="majorBidi"/>
          <w:sz w:val="24"/>
          <w:szCs w:val="24"/>
          <w:lang w:val="en-GB"/>
        </w:rPr>
        <w:t>sand years ago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got d</w:t>
      </w:r>
      <w:r w:rsidR="00636FF6">
        <w:rPr>
          <w:rFonts w:asciiTheme="majorBidi" w:hAnsiTheme="majorBidi" w:cstheme="majorBidi"/>
          <w:sz w:val="24"/>
          <w:szCs w:val="24"/>
          <w:lang w:val="en-GB"/>
        </w:rPr>
        <w:t>estroyed. Jonah’s 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hrine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52841">
        <w:rPr>
          <w:rFonts w:asciiTheme="majorBidi" w:hAnsiTheme="majorBidi" w:cstheme="majorBidi"/>
          <w:sz w:val="24"/>
          <w:szCs w:val="24"/>
          <w:lang w:val="en-GB"/>
        </w:rPr>
        <w:t>which has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 xml:space="preserve"> special</w:t>
      </w:r>
      <w:r w:rsidR="00F5284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2525B" w:rsidRPr="00705B9D">
        <w:rPr>
          <w:rFonts w:asciiTheme="majorBidi" w:hAnsiTheme="majorBidi" w:cstheme="majorBidi"/>
          <w:sz w:val="24"/>
          <w:szCs w:val="24"/>
          <w:lang w:val="en-GB"/>
        </w:rPr>
        <w:t>religious</w:t>
      </w:r>
      <w:r w:rsidR="00F52841">
        <w:rPr>
          <w:rFonts w:asciiTheme="majorBidi" w:hAnsiTheme="majorBidi" w:cstheme="majorBidi"/>
          <w:sz w:val="24"/>
          <w:szCs w:val="24"/>
          <w:lang w:val="en-GB"/>
        </w:rPr>
        <w:t xml:space="preserve"> and historical</w:t>
      </w:r>
      <w:r w:rsidR="00B21B62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impo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 xml:space="preserve">rtance </w:t>
      </w:r>
      <w:r w:rsidR="00146BBF">
        <w:rPr>
          <w:rFonts w:asciiTheme="majorBidi" w:hAnsiTheme="majorBidi" w:cstheme="majorBidi"/>
          <w:sz w:val="24"/>
          <w:szCs w:val="24"/>
          <w:lang w:val="en-GB"/>
        </w:rPr>
        <w:t>in Mosul C</w:t>
      </w:r>
      <w:r w:rsidR="00B21B62" w:rsidRPr="00705B9D">
        <w:rPr>
          <w:rFonts w:asciiTheme="majorBidi" w:hAnsiTheme="majorBidi" w:cstheme="majorBidi"/>
          <w:sz w:val="24"/>
          <w:szCs w:val="24"/>
          <w:lang w:val="en-GB"/>
        </w:rPr>
        <w:t>ity</w:t>
      </w:r>
      <w:r w:rsidR="00636D2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C4921">
        <w:rPr>
          <w:rFonts w:asciiTheme="majorBidi" w:hAnsiTheme="majorBidi" w:cstheme="majorBidi"/>
          <w:sz w:val="24"/>
          <w:szCs w:val="24"/>
          <w:lang w:val="en-GB"/>
        </w:rPr>
        <w:t>(where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 xml:space="preserve"> the population is an uncommon near-equal mix of</w:t>
      </w:r>
      <w:r w:rsidR="007C492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906CF">
        <w:rPr>
          <w:rFonts w:asciiTheme="majorBidi" w:hAnsiTheme="majorBidi" w:cstheme="majorBidi"/>
          <w:sz w:val="24"/>
          <w:szCs w:val="24"/>
          <w:lang w:val="en-GB"/>
        </w:rPr>
        <w:t>Muslim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5906CF">
        <w:rPr>
          <w:rFonts w:asciiTheme="majorBidi" w:hAnsiTheme="majorBidi" w:cstheme="majorBidi"/>
          <w:sz w:val="24"/>
          <w:szCs w:val="24"/>
          <w:lang w:val="en-GB"/>
        </w:rPr>
        <w:t xml:space="preserve"> and Christian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636D2D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B21B62" w:rsidRPr="00705B9D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25826" w:rsidRPr="00705B9D">
        <w:rPr>
          <w:rFonts w:asciiTheme="majorBidi" w:hAnsiTheme="majorBidi" w:cstheme="majorBidi"/>
          <w:sz w:val="24"/>
          <w:szCs w:val="24"/>
          <w:lang w:val="en-GB"/>
        </w:rPr>
        <w:t xml:space="preserve">was bombed. </w:t>
      </w:r>
    </w:p>
    <w:p w14:paraId="535F7AE0" w14:textId="3A6A9C02" w:rsidR="001000A1" w:rsidRPr="00E52255" w:rsidRDefault="00E25826" w:rsidP="00851433">
      <w:pPr>
        <w:rPr>
          <w:rFonts w:asciiTheme="majorBidi" w:hAnsiTheme="majorBidi" w:cstheme="majorBidi"/>
          <w:sz w:val="24"/>
          <w:szCs w:val="24"/>
          <w:lang w:val="en-GB"/>
        </w:rPr>
      </w:pP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I got depressed. </w:t>
      </w:r>
      <w:r w:rsidR="00B46D28" w:rsidRPr="00705B9D">
        <w:rPr>
          <w:rFonts w:asciiTheme="majorBidi" w:hAnsiTheme="majorBidi" w:cstheme="majorBidi"/>
          <w:sz w:val="24"/>
          <w:szCs w:val="24"/>
          <w:lang w:val="en-GB"/>
        </w:rPr>
        <w:t xml:space="preserve">I 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636FF6">
        <w:rPr>
          <w:rFonts w:asciiTheme="majorBidi" w:hAnsiTheme="majorBidi" w:cstheme="majorBidi"/>
          <w:sz w:val="24"/>
          <w:szCs w:val="24"/>
          <w:lang w:val="en-GB"/>
        </w:rPr>
        <w:t>ouldn’t eat or sleep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for weeks after. 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>F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inally</w:t>
      </w:r>
      <w:r w:rsidR="00EF0F84" w:rsidRPr="00705B9D">
        <w:rPr>
          <w:rFonts w:asciiTheme="majorBidi" w:hAnsiTheme="majorBidi" w:cstheme="majorBidi"/>
          <w:sz w:val="24"/>
          <w:szCs w:val="24"/>
          <w:lang w:val="en-GB"/>
        </w:rPr>
        <w:t>, I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decided to write a novel about </w:t>
      </w:r>
      <w:r w:rsidR="00A321FC" w:rsidRPr="00705B9D">
        <w:rPr>
          <w:rFonts w:asciiTheme="majorBidi" w:hAnsiTheme="majorBidi" w:cstheme="majorBidi"/>
          <w:sz w:val="24"/>
          <w:szCs w:val="24"/>
          <w:lang w:val="en-GB"/>
        </w:rPr>
        <w:t>the destruction inflicted by ISIS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A321FC" w:rsidRPr="00705B9D">
        <w:rPr>
          <w:rFonts w:asciiTheme="majorBidi" w:hAnsiTheme="majorBidi" w:cstheme="majorBidi"/>
          <w:sz w:val="24"/>
          <w:szCs w:val="24"/>
          <w:lang w:val="en-GB"/>
        </w:rPr>
        <w:t xml:space="preserve">I decided to write a novel about it because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I realized th</w:t>
      </w:r>
      <w:r w:rsidR="00B46D28" w:rsidRPr="00705B9D">
        <w:rPr>
          <w:rFonts w:asciiTheme="majorBidi" w:hAnsiTheme="majorBidi" w:cstheme="majorBidi"/>
          <w:sz w:val="24"/>
          <w:szCs w:val="24"/>
          <w:lang w:val="en-GB"/>
        </w:rPr>
        <w:t>at only events that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80805" w:rsidRPr="00705B9D">
        <w:rPr>
          <w:rFonts w:asciiTheme="majorBidi" w:hAnsiTheme="majorBidi" w:cstheme="majorBidi"/>
          <w:sz w:val="24"/>
          <w:szCs w:val="24"/>
          <w:lang w:val="en-GB"/>
        </w:rPr>
        <w:t>are made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 xml:space="preserve"> into stories</w:t>
      </w:r>
      <w:r w:rsidR="00780805" w:rsidRPr="00705B9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705B9D">
        <w:rPr>
          <w:rFonts w:asciiTheme="majorBidi" w:hAnsiTheme="majorBidi" w:cstheme="majorBidi"/>
          <w:sz w:val="24"/>
          <w:szCs w:val="24"/>
          <w:lang w:val="en-GB"/>
        </w:rPr>
        <w:t>get immortalized</w:t>
      </w:r>
      <w:r w:rsidR="00D7017A" w:rsidRPr="00705B9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9F6E6E" w:rsidRPr="00705B9D">
        <w:rPr>
          <w:rFonts w:asciiTheme="majorBidi" w:hAnsiTheme="majorBidi" w:cstheme="majorBidi"/>
          <w:sz w:val="24"/>
          <w:szCs w:val="24"/>
          <w:lang w:val="en-GB"/>
        </w:rPr>
        <w:t>and that in one way or another, no matter what we write about, we always write ourselves.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 xml:space="preserve"> Every word I wrote </w:t>
      </w:r>
      <w:r w:rsidR="00D34974" w:rsidRPr="00705B9D">
        <w:rPr>
          <w:rFonts w:asciiTheme="majorBidi" w:hAnsiTheme="majorBidi" w:cstheme="majorBidi"/>
          <w:sz w:val="24"/>
          <w:szCs w:val="24"/>
          <w:lang w:val="en-GB"/>
        </w:rPr>
        <w:t>lived in my heart and soul for some tim</w:t>
      </w:r>
      <w:r w:rsidR="00EA51BB">
        <w:rPr>
          <w:rFonts w:asciiTheme="majorBidi" w:hAnsiTheme="majorBidi" w:cstheme="majorBidi"/>
          <w:sz w:val="24"/>
          <w:szCs w:val="24"/>
          <w:lang w:val="en-GB"/>
        </w:rPr>
        <w:t>e before it was written</w:t>
      </w:r>
      <w:r w:rsidR="00D34974" w:rsidRPr="00705B9D">
        <w:rPr>
          <w:rFonts w:asciiTheme="majorBidi" w:hAnsiTheme="majorBidi" w:cstheme="majorBidi"/>
          <w:sz w:val="24"/>
          <w:szCs w:val="24"/>
          <w:lang w:val="en-GB"/>
        </w:rPr>
        <w:t>. Somehow, those very words will live f</w:t>
      </w:r>
      <w:r w:rsidR="006B1F42">
        <w:rPr>
          <w:rFonts w:asciiTheme="majorBidi" w:hAnsiTheme="majorBidi" w:cstheme="majorBidi"/>
          <w:sz w:val="24"/>
          <w:szCs w:val="24"/>
          <w:lang w:val="en-GB"/>
        </w:rPr>
        <w:t>or</w:t>
      </w:r>
      <w:r w:rsidR="00D34974" w:rsidRPr="00705B9D">
        <w:rPr>
          <w:rFonts w:asciiTheme="majorBidi" w:hAnsiTheme="majorBidi" w:cstheme="majorBidi"/>
          <w:sz w:val="24"/>
          <w:szCs w:val="24"/>
          <w:lang w:val="en-GB"/>
        </w:rPr>
        <w:t xml:space="preserve">ever and are much harder to destroy. </w:t>
      </w:r>
    </w:p>
    <w:sectPr w:rsidR="001000A1" w:rsidRPr="00E52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833C8" w16cid:durableId="1F2E6F3F"/>
  <w16cid:commentId w16cid:paraId="755B2662" w16cid:durableId="1F2E6F1F"/>
  <w16cid:commentId w16cid:paraId="49F03FBE" w16cid:durableId="1F2E782B"/>
  <w16cid:commentId w16cid:paraId="4868E465" w16cid:durableId="1F2E75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065B" w14:textId="77777777" w:rsidR="00E06BCE" w:rsidRDefault="00E06BCE" w:rsidP="00E06BCE">
      <w:pPr>
        <w:spacing w:after="0" w:line="240" w:lineRule="auto"/>
      </w:pPr>
      <w:r>
        <w:separator/>
      </w:r>
    </w:p>
  </w:endnote>
  <w:endnote w:type="continuationSeparator" w:id="0">
    <w:p w14:paraId="4758A4DB" w14:textId="77777777" w:rsidR="00E06BCE" w:rsidRDefault="00E06BCE" w:rsidP="00E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D682" w14:textId="77777777" w:rsidR="004E24F0" w:rsidRDefault="004E2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63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5F830C" w14:textId="77777777" w:rsidR="00E06BCE" w:rsidRDefault="00E06BCE" w:rsidP="00E06BC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14:paraId="27305968" w14:textId="41237DDF" w:rsidR="00E06BCE" w:rsidRPr="00E06BCE" w:rsidRDefault="00E06BCE" w:rsidP="003E0945">
        <w:pPr>
          <w:pStyle w:val="NoSpacing"/>
          <w:jc w:val="center"/>
        </w:pPr>
        <w:r w:rsidRPr="00E06BCE">
          <w:t>Iowa City Public Library and the International Writing Program Panel Series,</w:t>
        </w:r>
        <w:r w:rsidR="003E0945">
          <w:t xml:space="preserve"> </w:t>
        </w:r>
        <w:r w:rsidRPr="00E06BCE">
          <w:t>August 31, 2018</w:t>
        </w:r>
      </w:p>
      <w:p w14:paraId="2C0E1D95" w14:textId="4AF5C30D" w:rsidR="00E06BCE" w:rsidRPr="00E06BCE" w:rsidRDefault="00E06BCE" w:rsidP="003E0945">
        <w:pPr>
          <w:pStyle w:val="NoSpacing"/>
          <w:jc w:val="center"/>
        </w:pPr>
        <w:r>
          <w:t xml:space="preserve">Gina Cole </w:t>
        </w:r>
        <w:r w:rsidRPr="00E06BCE">
          <w:t>(</w:t>
        </w:r>
        <w:r>
          <w:t>New Zealand</w:t>
        </w:r>
        <w:r w:rsidRPr="00E06BCE">
          <w:t>),</w:t>
        </w:r>
        <w:r w:rsidR="003E0945">
          <w:t xml:space="preserve"> </w:t>
        </w:r>
        <w:r>
          <w:t xml:space="preserve">Kateryna Babkina </w:t>
        </w:r>
        <w:r w:rsidRPr="00E06BCE">
          <w:t>(</w:t>
        </w:r>
        <w:r>
          <w:t>Ukraine), Chandramohan Sathyanathan (India</w:t>
        </w:r>
        <w:r w:rsidR="00593462">
          <w:t>), Eman AlY</w:t>
        </w:r>
        <w:r>
          <w:t xml:space="preserve">ousuf </w:t>
        </w:r>
        <w:r w:rsidR="00593462">
          <w:t>(United Arab Emirates</w:t>
        </w:r>
        <w:r>
          <w:t>)</w:t>
        </w:r>
      </w:p>
      <w:p w14:paraId="5014B417" w14:textId="59ECADA2" w:rsidR="00E06BCE" w:rsidRPr="004E24F0" w:rsidRDefault="00E06BCE" w:rsidP="004E24F0">
        <w:pPr>
          <w:pStyle w:val="NoSpacing"/>
          <w:jc w:val="center"/>
        </w:pPr>
        <w:r w:rsidRPr="00E06BCE">
          <w:t>For electronic texts, please visit</w:t>
        </w:r>
        <w:r w:rsidR="004E24F0">
          <w:t xml:space="preserve">: </w:t>
        </w:r>
        <w:bookmarkStart w:id="0" w:name="_GoBack"/>
        <w:bookmarkEnd w:id="0"/>
        <w:r w:rsidRPr="00E06BCE">
          <w:rPr>
            <w:u w:val="single"/>
          </w:rPr>
          <w:t>http://iwp.uiowa.edu/archives/iowa-city-public-library-presentations</w:t>
        </w:r>
      </w:p>
      <w:p w14:paraId="69787AED" w14:textId="5957D90D" w:rsidR="00E06BCE" w:rsidRDefault="00E06B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706B2F" w14:textId="77777777" w:rsidR="00E06BCE" w:rsidRDefault="00E06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11974" w14:textId="77777777" w:rsidR="004E24F0" w:rsidRDefault="004E2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07D8" w14:textId="77777777" w:rsidR="00E06BCE" w:rsidRDefault="00E06BCE" w:rsidP="00E06BCE">
      <w:pPr>
        <w:spacing w:after="0" w:line="240" w:lineRule="auto"/>
      </w:pPr>
      <w:r>
        <w:separator/>
      </w:r>
    </w:p>
  </w:footnote>
  <w:footnote w:type="continuationSeparator" w:id="0">
    <w:p w14:paraId="19B00D1B" w14:textId="77777777" w:rsidR="00E06BCE" w:rsidRDefault="00E06BCE" w:rsidP="00E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A06E9" w14:textId="77777777" w:rsidR="004E24F0" w:rsidRDefault="004E2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D7D51" w14:textId="77777777" w:rsidR="004E24F0" w:rsidRDefault="004E2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FF9A" w14:textId="77777777" w:rsidR="004E24F0" w:rsidRDefault="004E2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3"/>
    <w:rsid w:val="000951B9"/>
    <w:rsid w:val="000C0252"/>
    <w:rsid w:val="000C6F99"/>
    <w:rsid w:val="000F3AF6"/>
    <w:rsid w:val="000F41A2"/>
    <w:rsid w:val="001000A1"/>
    <w:rsid w:val="00107AD1"/>
    <w:rsid w:val="00146BBF"/>
    <w:rsid w:val="00192533"/>
    <w:rsid w:val="00192D03"/>
    <w:rsid w:val="00194586"/>
    <w:rsid w:val="001A5914"/>
    <w:rsid w:val="001D1E43"/>
    <w:rsid w:val="001E6C57"/>
    <w:rsid w:val="002F69CD"/>
    <w:rsid w:val="0037249B"/>
    <w:rsid w:val="003B1123"/>
    <w:rsid w:val="003E0945"/>
    <w:rsid w:val="004038A2"/>
    <w:rsid w:val="00416180"/>
    <w:rsid w:val="00434E63"/>
    <w:rsid w:val="0044799B"/>
    <w:rsid w:val="00452E27"/>
    <w:rsid w:val="00473C82"/>
    <w:rsid w:val="00494A37"/>
    <w:rsid w:val="004A2E1B"/>
    <w:rsid w:val="004B0953"/>
    <w:rsid w:val="004E24F0"/>
    <w:rsid w:val="0054701D"/>
    <w:rsid w:val="005815E1"/>
    <w:rsid w:val="005906CF"/>
    <w:rsid w:val="00593462"/>
    <w:rsid w:val="0059651E"/>
    <w:rsid w:val="005D2956"/>
    <w:rsid w:val="006067B6"/>
    <w:rsid w:val="0063524E"/>
    <w:rsid w:val="00636D2D"/>
    <w:rsid w:val="00636FF6"/>
    <w:rsid w:val="006415F7"/>
    <w:rsid w:val="0064388B"/>
    <w:rsid w:val="00647965"/>
    <w:rsid w:val="006544D5"/>
    <w:rsid w:val="006766AF"/>
    <w:rsid w:val="006A1978"/>
    <w:rsid w:val="006B1F42"/>
    <w:rsid w:val="006E7E7A"/>
    <w:rsid w:val="00705B9D"/>
    <w:rsid w:val="007502F1"/>
    <w:rsid w:val="007633D5"/>
    <w:rsid w:val="00780805"/>
    <w:rsid w:val="007A7A41"/>
    <w:rsid w:val="007C4921"/>
    <w:rsid w:val="007C6F6E"/>
    <w:rsid w:val="0080739E"/>
    <w:rsid w:val="00851433"/>
    <w:rsid w:val="008A5125"/>
    <w:rsid w:val="008B0438"/>
    <w:rsid w:val="0090791A"/>
    <w:rsid w:val="00951736"/>
    <w:rsid w:val="00970BF7"/>
    <w:rsid w:val="00977C45"/>
    <w:rsid w:val="0098124D"/>
    <w:rsid w:val="009973C8"/>
    <w:rsid w:val="009C1FF6"/>
    <w:rsid w:val="009F6E6E"/>
    <w:rsid w:val="00A23956"/>
    <w:rsid w:val="00A321FC"/>
    <w:rsid w:val="00A41D87"/>
    <w:rsid w:val="00A8633A"/>
    <w:rsid w:val="00AE28C9"/>
    <w:rsid w:val="00AE4023"/>
    <w:rsid w:val="00B21B62"/>
    <w:rsid w:val="00B46D28"/>
    <w:rsid w:val="00B83C99"/>
    <w:rsid w:val="00B95892"/>
    <w:rsid w:val="00B966AD"/>
    <w:rsid w:val="00B96F37"/>
    <w:rsid w:val="00BA2C48"/>
    <w:rsid w:val="00C00BF7"/>
    <w:rsid w:val="00C14515"/>
    <w:rsid w:val="00C2525B"/>
    <w:rsid w:val="00CB1F90"/>
    <w:rsid w:val="00CC0DA3"/>
    <w:rsid w:val="00CE7E38"/>
    <w:rsid w:val="00D1698C"/>
    <w:rsid w:val="00D177CB"/>
    <w:rsid w:val="00D34974"/>
    <w:rsid w:val="00D61153"/>
    <w:rsid w:val="00D7017A"/>
    <w:rsid w:val="00D81917"/>
    <w:rsid w:val="00DA127C"/>
    <w:rsid w:val="00DC7A1F"/>
    <w:rsid w:val="00E06BCE"/>
    <w:rsid w:val="00E2507E"/>
    <w:rsid w:val="00E25826"/>
    <w:rsid w:val="00E52255"/>
    <w:rsid w:val="00EA51BB"/>
    <w:rsid w:val="00ED11F2"/>
    <w:rsid w:val="00EF0F84"/>
    <w:rsid w:val="00EF17CF"/>
    <w:rsid w:val="00F25A95"/>
    <w:rsid w:val="00F36388"/>
    <w:rsid w:val="00F449CA"/>
    <w:rsid w:val="00F453B5"/>
    <w:rsid w:val="00F52841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065C"/>
  <w15:chartTrackingRefBased/>
  <w15:docId w15:val="{65660A8F-10FF-474B-9E78-3B1EF997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CE"/>
  </w:style>
  <w:style w:type="paragraph" w:styleId="Footer">
    <w:name w:val="footer"/>
    <w:basedOn w:val="Normal"/>
    <w:link w:val="FooterChar"/>
    <w:uiPriority w:val="99"/>
    <w:unhideWhenUsed/>
    <w:rsid w:val="00E0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CE"/>
  </w:style>
  <w:style w:type="paragraph" w:styleId="NoSpacing">
    <w:name w:val="No Spacing"/>
    <w:uiPriority w:val="1"/>
    <w:qFormat/>
    <w:rsid w:val="00E06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alyousuf</dc:creator>
  <cp:keywords/>
  <dc:description/>
  <cp:lastModifiedBy>Marshall, Leigh M</cp:lastModifiedBy>
  <cp:revision>44</cp:revision>
  <dcterms:created xsi:type="dcterms:W3CDTF">2018-08-30T20:49:00Z</dcterms:created>
  <dcterms:modified xsi:type="dcterms:W3CDTF">2018-08-30T22:08:00Z</dcterms:modified>
</cp:coreProperties>
</file>