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3A" w:rsidRPr="00AE728A" w:rsidRDefault="00F0363A" w:rsidP="003A6FD8">
      <w:pPr>
        <w:contextualSpacing/>
        <w:jc w:val="both"/>
        <w:rPr>
          <w:rFonts w:ascii="Calibri" w:hAnsi="Calibri" w:cs="Calibri"/>
          <w:szCs w:val="24"/>
          <w:lang w:val="en-US"/>
        </w:rPr>
      </w:pPr>
      <w:bookmarkStart w:id="0" w:name="_GoBack"/>
      <w:bookmarkEnd w:id="0"/>
    </w:p>
    <w:p w:rsidR="003A6FD8" w:rsidRPr="00AE728A" w:rsidRDefault="003A6FD8" w:rsidP="003A6FD8">
      <w:pPr>
        <w:contextualSpacing/>
        <w:jc w:val="both"/>
        <w:rPr>
          <w:rFonts w:ascii="Calibri" w:hAnsi="Calibri" w:cs="Calibri"/>
          <w:szCs w:val="24"/>
          <w:lang w:val="en-US"/>
        </w:rPr>
      </w:pPr>
      <w:r w:rsidRPr="00AE728A">
        <w:rPr>
          <w:rFonts w:ascii="Calibri" w:hAnsi="Calibri" w:cs="Calibri"/>
          <w:szCs w:val="24"/>
          <w:lang w:val="en-US"/>
        </w:rPr>
        <w:t>Gisele BEIGUELMAN</w:t>
      </w:r>
    </w:p>
    <w:p w:rsidR="003A6FD8" w:rsidRPr="00AE728A" w:rsidRDefault="003A6FD8" w:rsidP="003A6FD8">
      <w:pPr>
        <w:contextualSpacing/>
        <w:jc w:val="both"/>
        <w:rPr>
          <w:rFonts w:ascii="Calibri" w:hAnsi="Calibri" w:cs="Calibri"/>
          <w:szCs w:val="24"/>
          <w:lang w:val="en-US"/>
        </w:rPr>
      </w:pPr>
    </w:p>
    <w:p w:rsidR="009F5CE8" w:rsidRPr="00AE728A" w:rsidRDefault="009F5CE8" w:rsidP="003A6FD8">
      <w:pPr>
        <w:contextualSpacing/>
        <w:jc w:val="both"/>
        <w:rPr>
          <w:rFonts w:ascii="Calibri" w:hAnsi="Calibri" w:cs="Calibri"/>
          <w:b/>
          <w:szCs w:val="24"/>
          <w:lang w:val="en-US"/>
        </w:rPr>
      </w:pPr>
    </w:p>
    <w:p w:rsidR="00BF1068" w:rsidRPr="00AE728A" w:rsidRDefault="009F5CE8" w:rsidP="00785C8F">
      <w:pPr>
        <w:contextualSpacing/>
        <w:jc w:val="center"/>
        <w:rPr>
          <w:rFonts w:ascii="Calibri" w:hAnsi="Calibri" w:cs="Calibri"/>
          <w:b/>
          <w:szCs w:val="24"/>
          <w:lang w:val="en-US"/>
        </w:rPr>
      </w:pPr>
      <w:r w:rsidRPr="00AE728A">
        <w:rPr>
          <w:rFonts w:ascii="Calibri" w:hAnsi="Calibri" w:cs="Calibri"/>
          <w:b/>
          <w:szCs w:val="24"/>
          <w:lang w:val="en-US"/>
        </w:rPr>
        <w:t>THE COMMON MINIMUM MICRO</w:t>
      </w:r>
    </w:p>
    <w:p w:rsidR="00BF1068" w:rsidRPr="00AE728A" w:rsidRDefault="00BF1068" w:rsidP="003A6FD8">
      <w:pPr>
        <w:contextualSpacing/>
        <w:jc w:val="both"/>
        <w:rPr>
          <w:rFonts w:ascii="Calibri" w:hAnsi="Calibri" w:cs="Calibri"/>
          <w:szCs w:val="24"/>
          <w:lang w:val="en-US"/>
        </w:rPr>
      </w:pPr>
    </w:p>
    <w:p w:rsidR="003A6FD8" w:rsidRPr="00AE728A" w:rsidRDefault="003A6FD8" w:rsidP="003A6FD8">
      <w:pPr>
        <w:contextualSpacing/>
        <w:jc w:val="both"/>
        <w:rPr>
          <w:rFonts w:ascii="Calibri" w:hAnsi="Calibri" w:cs="Calibri"/>
          <w:szCs w:val="24"/>
          <w:lang w:val="en-US"/>
        </w:rPr>
      </w:pPr>
    </w:p>
    <w:p w:rsidR="00BF1068" w:rsidRPr="00317121" w:rsidRDefault="00BF1068" w:rsidP="00317121">
      <w:pPr>
        <w:pBdr>
          <w:top w:val="single" w:sz="4" w:space="1" w:color="auto"/>
          <w:left w:val="single" w:sz="4" w:space="4" w:color="auto"/>
          <w:bottom w:val="single" w:sz="4" w:space="1" w:color="auto"/>
          <w:right w:val="single" w:sz="4" w:space="4" w:color="auto"/>
        </w:pBdr>
        <w:spacing w:before="100" w:after="100"/>
        <w:contextualSpacing/>
        <w:rPr>
          <w:rFonts w:ascii="Calibri" w:hAnsi="Calibri" w:cs="Calibri"/>
          <w:sz w:val="20"/>
          <w:u w:val="single"/>
          <w:lang w:val="en-US"/>
        </w:rPr>
      </w:pPr>
      <w:r w:rsidRPr="00317121">
        <w:rPr>
          <w:rFonts w:ascii="Calibri" w:hAnsi="Calibri" w:cs="Calibri"/>
          <w:sz w:val="20"/>
          <w:u w:val="single"/>
          <w:lang w:val="en-US"/>
        </w:rPr>
        <w:t>Abstract</w:t>
      </w:r>
    </w:p>
    <w:p w:rsidR="00BF1068" w:rsidRPr="00317121" w:rsidRDefault="00BF1068" w:rsidP="00317121">
      <w:pPr>
        <w:pBdr>
          <w:top w:val="single" w:sz="4" w:space="1" w:color="auto"/>
          <w:left w:val="single" w:sz="4" w:space="4" w:color="auto"/>
          <w:bottom w:val="single" w:sz="4" w:space="1" w:color="auto"/>
          <w:right w:val="single" w:sz="4" w:space="4" w:color="auto"/>
        </w:pBdr>
        <w:contextualSpacing/>
        <w:rPr>
          <w:rFonts w:ascii="Calibri" w:hAnsi="Calibri" w:cs="Calibri"/>
          <w:sz w:val="20"/>
          <w:lang w:val="en-US"/>
        </w:rPr>
      </w:pPr>
    </w:p>
    <w:p w:rsidR="00BF1068" w:rsidRPr="00317121" w:rsidRDefault="00BF1068" w:rsidP="00317121">
      <w:pPr>
        <w:pBdr>
          <w:top w:val="single" w:sz="4" w:space="1" w:color="auto"/>
          <w:left w:val="single" w:sz="4" w:space="4" w:color="auto"/>
          <w:bottom w:val="single" w:sz="4" w:space="1" w:color="auto"/>
          <w:right w:val="single" w:sz="4" w:space="4" w:color="auto"/>
        </w:pBdr>
        <w:contextualSpacing/>
        <w:rPr>
          <w:rFonts w:ascii="Calibri" w:hAnsi="Calibri" w:cs="Calibri"/>
          <w:sz w:val="20"/>
          <w:lang w:val="en-US"/>
        </w:rPr>
      </w:pPr>
      <w:r w:rsidRPr="00317121">
        <w:rPr>
          <w:rFonts w:ascii="Calibri" w:hAnsi="Calibri" w:cs="Calibri"/>
          <w:sz w:val="20"/>
          <w:lang w:val="en-US"/>
        </w:rPr>
        <w:t>The popularization of multimedia cell phones and portable video and audio players indicates more than a market trend. They consolidate the emergency of a new format of creation, guided by an aesthetic of transmission, and catalyze a process of de-spectacularization of art, in the scope of the mobility culture.</w:t>
      </w:r>
    </w:p>
    <w:p w:rsidR="003A6FD8" w:rsidRPr="00AE728A" w:rsidRDefault="003A6FD8" w:rsidP="003A6FD8">
      <w:pPr>
        <w:contextualSpacing/>
        <w:jc w:val="both"/>
        <w:rPr>
          <w:rFonts w:ascii="Calibri" w:hAnsi="Calibri" w:cs="Calibri"/>
          <w:i/>
          <w:szCs w:val="24"/>
          <w:lang w:val="en-US"/>
        </w:rPr>
      </w:pPr>
    </w:p>
    <w:p w:rsidR="003A6FD8" w:rsidRPr="00AE728A" w:rsidRDefault="003A6FD8" w:rsidP="003A6FD8">
      <w:pPr>
        <w:contextualSpacing/>
        <w:jc w:val="both"/>
        <w:rPr>
          <w:rFonts w:ascii="Calibri" w:hAnsi="Calibri" w:cs="Calibri"/>
          <w:szCs w:val="24"/>
          <w:lang w:val="en-US"/>
        </w:rPr>
      </w:pPr>
    </w:p>
    <w:p w:rsidR="00BF1068" w:rsidRPr="00AE728A" w:rsidRDefault="00BF1068" w:rsidP="00785C8F">
      <w:pPr>
        <w:contextualSpacing/>
        <w:jc w:val="both"/>
        <w:rPr>
          <w:rFonts w:ascii="Calibri" w:hAnsi="Calibri" w:cs="Calibri"/>
          <w:sz w:val="22"/>
          <w:szCs w:val="22"/>
          <w:lang w:val="en-US"/>
        </w:rPr>
      </w:pPr>
      <w:r w:rsidRPr="00AE728A">
        <w:rPr>
          <w:rFonts w:ascii="Calibri" w:hAnsi="Calibri" w:cs="Calibri"/>
          <w:sz w:val="22"/>
          <w:szCs w:val="22"/>
          <w:lang w:val="en-US"/>
        </w:rPr>
        <w:t xml:space="preserve">Cell phones are devices intrinsically related to the multitask style of contemporary humans. They are made in a way to allow the performance of simultaneous and unrelated tasks, such as driving and talking, or writing </w:t>
      </w:r>
      <w:r w:rsidR="00B42584" w:rsidRPr="00AE728A">
        <w:rPr>
          <w:rFonts w:ascii="Calibri" w:hAnsi="Calibri" w:cs="Calibri"/>
          <w:sz w:val="22"/>
          <w:szCs w:val="22"/>
          <w:lang w:val="en-US"/>
        </w:rPr>
        <w:t>SMSs</w:t>
      </w:r>
      <w:r w:rsidRPr="00AE728A">
        <w:rPr>
          <w:rFonts w:ascii="Calibri" w:hAnsi="Calibri" w:cs="Calibri"/>
          <w:sz w:val="22"/>
          <w:szCs w:val="22"/>
          <w:lang w:val="en-US"/>
        </w:rPr>
        <w:t xml:space="preserve"> and attending a class. </w:t>
      </w:r>
      <w:r w:rsidR="00317121">
        <w:rPr>
          <w:rFonts w:ascii="Calibri" w:hAnsi="Calibri" w:cs="Calibri"/>
          <w:sz w:val="22"/>
          <w:szCs w:val="22"/>
          <w:lang w:val="en-US"/>
        </w:rPr>
        <w:t xml:space="preserve"> </w:t>
      </w:r>
      <w:r w:rsidRPr="00AE728A">
        <w:rPr>
          <w:rFonts w:ascii="Calibri" w:hAnsi="Calibri" w:cs="Calibri"/>
          <w:sz w:val="22"/>
          <w:szCs w:val="22"/>
          <w:lang w:val="en-US"/>
        </w:rPr>
        <w:t>Therefore, they cannot be limited to a field of special attention to the works,</w:t>
      </w:r>
      <w:r w:rsidR="00317121">
        <w:rPr>
          <w:rFonts w:ascii="Calibri" w:hAnsi="Calibri" w:cs="Calibri"/>
          <w:sz w:val="22"/>
          <w:szCs w:val="22"/>
          <w:lang w:val="en-US"/>
        </w:rPr>
        <w:t xml:space="preserve"> as is the case in </w:t>
      </w:r>
      <w:r w:rsidRPr="00AE728A">
        <w:rPr>
          <w:rFonts w:ascii="Calibri" w:hAnsi="Calibri" w:cs="Calibri"/>
          <w:sz w:val="22"/>
          <w:szCs w:val="22"/>
          <w:lang w:val="en-US"/>
        </w:rPr>
        <w:t>museums and movie theaters.</w:t>
      </w:r>
      <w:r w:rsidR="00317121">
        <w:rPr>
          <w:rFonts w:ascii="Calibri" w:hAnsi="Calibri" w:cs="Calibri"/>
          <w:sz w:val="22"/>
          <w:szCs w:val="22"/>
          <w:lang w:val="en-US"/>
        </w:rPr>
        <w:t xml:space="preserve"> Furthermore, t</w:t>
      </w:r>
      <w:r w:rsidRPr="00AE728A">
        <w:rPr>
          <w:rFonts w:ascii="Calibri" w:hAnsi="Calibri" w:cs="Calibri"/>
          <w:sz w:val="22"/>
          <w:szCs w:val="22"/>
          <w:lang w:val="en-US"/>
        </w:rPr>
        <w:t xml:space="preserve">hey mediate a type of creation whose parameters are defined by large corporations and manufacturers, and which </w:t>
      </w:r>
      <w:r w:rsidR="00317121">
        <w:rPr>
          <w:rFonts w:ascii="Calibri" w:hAnsi="Calibri" w:cs="Calibri"/>
          <w:sz w:val="22"/>
          <w:szCs w:val="22"/>
          <w:lang w:val="en-US"/>
        </w:rPr>
        <w:t xml:space="preserve">in turn </w:t>
      </w:r>
      <w:r w:rsidRPr="00AE728A">
        <w:rPr>
          <w:rFonts w:ascii="Calibri" w:hAnsi="Calibri" w:cs="Calibri"/>
          <w:sz w:val="22"/>
          <w:szCs w:val="22"/>
          <w:lang w:val="en-US"/>
        </w:rPr>
        <w:t>infiltrates the</w:t>
      </w:r>
      <w:r w:rsidR="00317121">
        <w:rPr>
          <w:rFonts w:ascii="Calibri" w:hAnsi="Calibri" w:cs="Calibri"/>
          <w:sz w:val="22"/>
          <w:szCs w:val="22"/>
          <w:lang w:val="en-US"/>
        </w:rPr>
        <w:t>m</w:t>
      </w:r>
      <w:r w:rsidRPr="00AE728A">
        <w:rPr>
          <w:rFonts w:ascii="Calibri" w:hAnsi="Calibri" w:cs="Calibri"/>
          <w:sz w:val="22"/>
          <w:szCs w:val="22"/>
          <w:lang w:val="en-US"/>
        </w:rPr>
        <w:t xml:space="preserve"> to create a parallel mediatic universe</w:t>
      </w:r>
      <w:r w:rsidR="00317121">
        <w:rPr>
          <w:rFonts w:ascii="Calibri" w:hAnsi="Calibri" w:cs="Calibri"/>
          <w:sz w:val="22"/>
          <w:szCs w:val="22"/>
          <w:lang w:val="en-US"/>
        </w:rPr>
        <w:t xml:space="preserve">. This is </w:t>
      </w:r>
      <w:r w:rsidRPr="00AE728A">
        <w:rPr>
          <w:rFonts w:ascii="Calibri" w:hAnsi="Calibri" w:cs="Calibri"/>
          <w:sz w:val="22"/>
          <w:szCs w:val="22"/>
          <w:lang w:val="en-US"/>
        </w:rPr>
        <w:t xml:space="preserve">a phenomenon which </w:t>
      </w:r>
      <w:r w:rsidR="00317121">
        <w:rPr>
          <w:rFonts w:ascii="Calibri" w:hAnsi="Calibri" w:cs="Calibri"/>
          <w:sz w:val="22"/>
          <w:szCs w:val="22"/>
          <w:lang w:val="en-US"/>
        </w:rPr>
        <w:t>p</w:t>
      </w:r>
      <w:r w:rsidRPr="00AE728A">
        <w:rPr>
          <w:rFonts w:ascii="Calibri" w:hAnsi="Calibri" w:cs="Calibri"/>
          <w:sz w:val="22"/>
          <w:szCs w:val="22"/>
          <w:lang w:val="en-US"/>
        </w:rPr>
        <w:t>odcasts – em</w:t>
      </w:r>
      <w:r w:rsidR="00317121">
        <w:rPr>
          <w:rFonts w:ascii="Calibri" w:hAnsi="Calibri" w:cs="Calibri"/>
          <w:sz w:val="22"/>
          <w:szCs w:val="22"/>
          <w:lang w:val="en-US"/>
        </w:rPr>
        <w:t xml:space="preserve">blazoned by </w:t>
      </w:r>
      <w:r w:rsidRPr="00AE728A">
        <w:rPr>
          <w:rFonts w:ascii="Calibri" w:hAnsi="Calibri" w:cs="Calibri"/>
          <w:sz w:val="22"/>
          <w:szCs w:val="22"/>
          <w:lang w:val="en-US"/>
        </w:rPr>
        <w:t xml:space="preserve">the name of the presently most famous and profitable product by Apple (iPod) – confirm daily, </w:t>
      </w:r>
      <w:r w:rsidR="00317121">
        <w:rPr>
          <w:rFonts w:ascii="Calibri" w:hAnsi="Calibri" w:cs="Calibri"/>
          <w:sz w:val="22"/>
          <w:szCs w:val="22"/>
          <w:lang w:val="en-US"/>
        </w:rPr>
        <w:t xml:space="preserve">providing </w:t>
      </w:r>
      <w:r w:rsidR="00BC5308" w:rsidRPr="00AE728A">
        <w:rPr>
          <w:rFonts w:ascii="Calibri" w:hAnsi="Calibri" w:cs="Calibri"/>
          <w:sz w:val="22"/>
          <w:szCs w:val="22"/>
          <w:lang w:val="en-US"/>
        </w:rPr>
        <w:t xml:space="preserve">a </w:t>
      </w:r>
      <w:r w:rsidRPr="00AE728A">
        <w:rPr>
          <w:rFonts w:ascii="Calibri" w:hAnsi="Calibri" w:cs="Calibri"/>
          <w:sz w:val="22"/>
          <w:szCs w:val="22"/>
          <w:lang w:val="en-US"/>
        </w:rPr>
        <w:t xml:space="preserve">counterpoint to the big news </w:t>
      </w:r>
      <w:r w:rsidR="00317121">
        <w:rPr>
          <w:rFonts w:ascii="Calibri" w:hAnsi="Calibri" w:cs="Calibri"/>
          <w:sz w:val="22"/>
          <w:szCs w:val="22"/>
          <w:lang w:val="en-US"/>
        </w:rPr>
        <w:t>services and to the sameness of FM radio</w:t>
      </w:r>
      <w:r w:rsidRPr="00AE728A">
        <w:rPr>
          <w:rFonts w:ascii="Calibri" w:hAnsi="Calibri" w:cs="Calibri"/>
          <w:sz w:val="22"/>
          <w:szCs w:val="22"/>
          <w:lang w:val="en-US"/>
        </w:rPr>
        <w:t>.</w:t>
      </w:r>
    </w:p>
    <w:p w:rsidR="00BF1068" w:rsidRPr="00AE728A" w:rsidRDefault="00BF1068" w:rsidP="00785C8F">
      <w:pPr>
        <w:contextualSpacing/>
        <w:jc w:val="both"/>
        <w:rPr>
          <w:rFonts w:ascii="Calibri" w:hAnsi="Calibri" w:cs="Calibri"/>
          <w:sz w:val="22"/>
          <w:szCs w:val="22"/>
          <w:lang w:val="en-US"/>
        </w:rPr>
      </w:pPr>
    </w:p>
    <w:p w:rsidR="00BF1068" w:rsidRDefault="00317121" w:rsidP="00785C8F">
      <w:pPr>
        <w:contextualSpacing/>
        <w:jc w:val="both"/>
        <w:rPr>
          <w:rFonts w:ascii="Calibri" w:hAnsi="Calibri" w:cs="Calibri"/>
          <w:sz w:val="22"/>
          <w:szCs w:val="22"/>
          <w:lang w:val="en-US"/>
        </w:rPr>
      </w:pPr>
      <w:r>
        <w:rPr>
          <w:rFonts w:ascii="Calibri" w:hAnsi="Calibri" w:cs="Calibri"/>
          <w:sz w:val="22"/>
          <w:szCs w:val="22"/>
          <w:lang w:val="en-US"/>
        </w:rPr>
        <w:t xml:space="preserve">As </w:t>
      </w:r>
      <w:r w:rsidR="00BF1068" w:rsidRPr="00AE728A">
        <w:rPr>
          <w:rFonts w:ascii="Calibri" w:hAnsi="Calibri" w:cs="Calibri"/>
          <w:sz w:val="22"/>
          <w:szCs w:val="22"/>
          <w:lang w:val="en-US"/>
        </w:rPr>
        <w:t xml:space="preserve">instruments </w:t>
      </w:r>
      <w:r>
        <w:rPr>
          <w:rFonts w:ascii="Calibri" w:hAnsi="Calibri" w:cs="Calibri"/>
          <w:sz w:val="22"/>
          <w:szCs w:val="22"/>
          <w:lang w:val="en-US"/>
        </w:rPr>
        <w:t>s</w:t>
      </w:r>
      <w:r w:rsidRPr="00AE728A">
        <w:rPr>
          <w:rFonts w:ascii="Calibri" w:hAnsi="Calibri" w:cs="Calibri"/>
          <w:sz w:val="22"/>
          <w:szCs w:val="22"/>
          <w:lang w:val="en-US"/>
        </w:rPr>
        <w:t xml:space="preserve">pecially developed </w:t>
      </w:r>
      <w:r>
        <w:rPr>
          <w:rFonts w:ascii="Calibri" w:hAnsi="Calibri" w:cs="Calibri"/>
          <w:sz w:val="22"/>
          <w:szCs w:val="22"/>
          <w:lang w:val="en-US"/>
        </w:rPr>
        <w:t xml:space="preserve">to be </w:t>
      </w:r>
      <w:r w:rsidR="00BF1068" w:rsidRPr="00AE728A">
        <w:rPr>
          <w:rFonts w:ascii="Calibri" w:hAnsi="Calibri" w:cs="Calibri"/>
          <w:sz w:val="22"/>
          <w:szCs w:val="22"/>
          <w:lang w:val="en-US"/>
        </w:rPr>
        <w:t xml:space="preserve">adequate to traffic and </w:t>
      </w:r>
      <w:r>
        <w:rPr>
          <w:rFonts w:ascii="Calibri" w:hAnsi="Calibri" w:cs="Calibri"/>
          <w:sz w:val="22"/>
          <w:szCs w:val="22"/>
          <w:lang w:val="en-US"/>
        </w:rPr>
        <w:t xml:space="preserve">to </w:t>
      </w:r>
      <w:r w:rsidR="00BF1068" w:rsidRPr="00AE728A">
        <w:rPr>
          <w:rFonts w:ascii="Calibri" w:hAnsi="Calibri" w:cs="Calibri"/>
          <w:sz w:val="22"/>
          <w:szCs w:val="22"/>
          <w:lang w:val="en-US"/>
        </w:rPr>
        <w:t xml:space="preserve">displacement situations, mobile communication devices are adaptive tools </w:t>
      </w:r>
      <w:r>
        <w:rPr>
          <w:rFonts w:ascii="Calibri" w:hAnsi="Calibri" w:cs="Calibri"/>
          <w:sz w:val="22"/>
          <w:szCs w:val="22"/>
          <w:lang w:val="en-US"/>
        </w:rPr>
        <w:t>for</w:t>
      </w:r>
      <w:r w:rsidR="00BF1068" w:rsidRPr="00AE728A">
        <w:rPr>
          <w:rFonts w:ascii="Calibri" w:hAnsi="Calibri" w:cs="Calibri"/>
          <w:sz w:val="22"/>
          <w:szCs w:val="22"/>
          <w:lang w:val="en-US"/>
        </w:rPr>
        <w:t xml:space="preserve"> an urban universe </w:t>
      </w:r>
      <w:r>
        <w:rPr>
          <w:rFonts w:ascii="Calibri" w:hAnsi="Calibri" w:cs="Calibri"/>
          <w:sz w:val="22"/>
          <w:szCs w:val="22"/>
          <w:lang w:val="en-US"/>
        </w:rPr>
        <w:t>in</w:t>
      </w:r>
      <w:r w:rsidR="00BF1068" w:rsidRPr="00AE728A">
        <w:rPr>
          <w:rFonts w:ascii="Calibri" w:hAnsi="Calibri" w:cs="Calibri"/>
          <w:sz w:val="22"/>
          <w:szCs w:val="22"/>
          <w:lang w:val="en-US"/>
        </w:rPr>
        <w:t xml:space="preserve"> co</w:t>
      </w:r>
      <w:r>
        <w:rPr>
          <w:rFonts w:ascii="Calibri" w:hAnsi="Calibri" w:cs="Calibri"/>
          <w:sz w:val="22"/>
          <w:szCs w:val="22"/>
          <w:lang w:val="en-US"/>
        </w:rPr>
        <w:t xml:space="preserve">nstant acceleration; </w:t>
      </w:r>
      <w:r w:rsidR="00BF1068" w:rsidRPr="00AE728A">
        <w:rPr>
          <w:rFonts w:ascii="Calibri" w:hAnsi="Calibri" w:cs="Calibri"/>
          <w:sz w:val="22"/>
          <w:szCs w:val="22"/>
          <w:lang w:val="en-US"/>
        </w:rPr>
        <w:t xml:space="preserve">they </w:t>
      </w:r>
      <w:r w:rsidR="00DA1DC8" w:rsidRPr="00AE728A">
        <w:rPr>
          <w:rFonts w:ascii="Calibri" w:hAnsi="Calibri" w:cs="Calibri"/>
          <w:sz w:val="22"/>
          <w:szCs w:val="22"/>
          <w:lang w:val="en-US"/>
        </w:rPr>
        <w:t xml:space="preserve">sensibly </w:t>
      </w:r>
      <w:r w:rsidR="00BF1068" w:rsidRPr="00AE728A">
        <w:rPr>
          <w:rFonts w:ascii="Calibri" w:hAnsi="Calibri" w:cs="Calibri"/>
          <w:sz w:val="22"/>
          <w:szCs w:val="22"/>
          <w:lang w:val="en-US"/>
        </w:rPr>
        <w:t>affect forms of perception, visualization and remote communication.</w:t>
      </w:r>
      <w:r>
        <w:rPr>
          <w:rFonts w:ascii="Calibri" w:hAnsi="Calibri" w:cs="Calibri"/>
          <w:sz w:val="22"/>
          <w:szCs w:val="22"/>
          <w:lang w:val="en-US"/>
        </w:rPr>
        <w:t xml:space="preserve"> </w:t>
      </w:r>
      <w:r w:rsidR="00BF1068" w:rsidRPr="00AE728A">
        <w:rPr>
          <w:rFonts w:ascii="Calibri" w:hAnsi="Calibri" w:cs="Calibri"/>
          <w:sz w:val="22"/>
          <w:szCs w:val="22"/>
          <w:lang w:val="en-US"/>
        </w:rPr>
        <w:t xml:space="preserve">We must now therefore reflect on </w:t>
      </w:r>
      <w:r>
        <w:rPr>
          <w:rFonts w:ascii="Calibri" w:hAnsi="Calibri" w:cs="Calibri"/>
          <w:sz w:val="22"/>
          <w:szCs w:val="22"/>
          <w:lang w:val="en-US"/>
        </w:rPr>
        <w:t xml:space="preserve">how </w:t>
      </w:r>
      <w:r w:rsidR="00BF1068" w:rsidRPr="00AE728A">
        <w:rPr>
          <w:rFonts w:ascii="Calibri" w:hAnsi="Calibri" w:cs="Calibri"/>
          <w:sz w:val="22"/>
          <w:szCs w:val="22"/>
          <w:lang w:val="en-US"/>
        </w:rPr>
        <w:t xml:space="preserve">reception </w:t>
      </w:r>
      <w:r>
        <w:rPr>
          <w:rFonts w:ascii="Calibri" w:hAnsi="Calibri" w:cs="Calibri"/>
          <w:sz w:val="22"/>
          <w:szCs w:val="22"/>
          <w:lang w:val="en-US"/>
        </w:rPr>
        <w:t xml:space="preserve">happens </w:t>
      </w:r>
      <w:r w:rsidR="00BF1068" w:rsidRPr="00AE728A">
        <w:rPr>
          <w:rFonts w:ascii="Calibri" w:hAnsi="Calibri" w:cs="Calibri"/>
          <w:sz w:val="22"/>
          <w:szCs w:val="22"/>
          <w:lang w:val="en-US"/>
        </w:rPr>
        <w:t xml:space="preserve">in environments of continuous flux, </w:t>
      </w:r>
      <w:r>
        <w:rPr>
          <w:rFonts w:ascii="Calibri" w:hAnsi="Calibri" w:cs="Calibri"/>
          <w:sz w:val="22"/>
          <w:szCs w:val="22"/>
          <w:lang w:val="en-US"/>
        </w:rPr>
        <w:t xml:space="preserve">or </w:t>
      </w:r>
      <w:r w:rsidR="00BF1068" w:rsidRPr="00AE728A">
        <w:rPr>
          <w:rFonts w:ascii="Calibri" w:hAnsi="Calibri" w:cs="Calibri"/>
          <w:sz w:val="22"/>
          <w:szCs w:val="22"/>
          <w:lang w:val="en-US"/>
        </w:rPr>
        <w:t xml:space="preserve">in entropic conditions </w:t>
      </w:r>
      <w:r>
        <w:rPr>
          <w:rFonts w:ascii="Calibri" w:hAnsi="Calibri" w:cs="Calibri"/>
          <w:sz w:val="22"/>
          <w:szCs w:val="22"/>
          <w:lang w:val="en-US"/>
        </w:rPr>
        <w:t xml:space="preserve"> </w:t>
      </w:r>
      <w:r w:rsidR="00BF1068" w:rsidRPr="00AE728A">
        <w:rPr>
          <w:rFonts w:ascii="Calibri" w:hAnsi="Calibri" w:cs="Calibri"/>
          <w:sz w:val="22"/>
          <w:szCs w:val="22"/>
          <w:lang w:val="en-US"/>
        </w:rPr>
        <w:t xml:space="preserve">where the reader/interactor is </w:t>
      </w:r>
      <w:r>
        <w:rPr>
          <w:rFonts w:ascii="Calibri" w:hAnsi="Calibri" w:cs="Calibri"/>
          <w:sz w:val="22"/>
          <w:szCs w:val="22"/>
          <w:lang w:val="en-US"/>
        </w:rPr>
        <w:t xml:space="preserve">constantly </w:t>
      </w:r>
      <w:r w:rsidR="00BF1068" w:rsidRPr="00AE728A">
        <w:rPr>
          <w:rFonts w:ascii="Calibri" w:hAnsi="Calibri" w:cs="Calibri"/>
          <w:sz w:val="22"/>
          <w:szCs w:val="22"/>
          <w:lang w:val="en-US"/>
        </w:rPr>
        <w:t>engaged in more than one activity (driving, looking at an electronic panel and talking on the phone, for example), interacting with more than one device and performing multiple, independent tasks.</w:t>
      </w:r>
    </w:p>
    <w:p w:rsidR="00203C2B" w:rsidRPr="00AE728A" w:rsidRDefault="00203C2B" w:rsidP="00785C8F">
      <w:pPr>
        <w:contextualSpacing/>
        <w:jc w:val="both"/>
        <w:rPr>
          <w:rFonts w:ascii="Calibri" w:hAnsi="Calibri" w:cs="Calibri"/>
          <w:sz w:val="22"/>
          <w:szCs w:val="22"/>
          <w:lang w:val="en-US"/>
        </w:rPr>
      </w:pPr>
    </w:p>
    <w:p w:rsidR="00BF1068" w:rsidRPr="00AE728A" w:rsidRDefault="00BF1068" w:rsidP="00785C8F">
      <w:pPr>
        <w:contextualSpacing/>
        <w:jc w:val="both"/>
        <w:rPr>
          <w:rFonts w:ascii="Calibri" w:hAnsi="Calibri" w:cs="Calibri"/>
          <w:sz w:val="22"/>
          <w:szCs w:val="22"/>
          <w:lang w:val="en-US"/>
        </w:rPr>
      </w:pPr>
      <w:r w:rsidRPr="00AE728A">
        <w:rPr>
          <w:rFonts w:ascii="Calibri" w:hAnsi="Calibri" w:cs="Calibri"/>
          <w:sz w:val="22"/>
          <w:szCs w:val="22"/>
          <w:lang w:val="en-US"/>
        </w:rPr>
        <w:t xml:space="preserve">Creating for those conditions involves, thus, rethinking the </w:t>
      </w:r>
      <w:r w:rsidR="00046F10">
        <w:rPr>
          <w:rFonts w:ascii="Calibri" w:hAnsi="Calibri" w:cs="Calibri"/>
          <w:sz w:val="22"/>
          <w:szCs w:val="22"/>
          <w:lang w:val="en-US"/>
        </w:rPr>
        <w:t xml:space="preserve">very </w:t>
      </w:r>
      <w:r w:rsidR="00046F10" w:rsidRPr="00AE728A">
        <w:rPr>
          <w:rFonts w:ascii="Calibri" w:hAnsi="Calibri" w:cs="Calibri"/>
          <w:sz w:val="22"/>
          <w:szCs w:val="22"/>
          <w:lang w:val="en-US"/>
        </w:rPr>
        <w:t xml:space="preserve">conditions </w:t>
      </w:r>
      <w:r w:rsidR="00046F10">
        <w:rPr>
          <w:rFonts w:ascii="Calibri" w:hAnsi="Calibri" w:cs="Calibri"/>
          <w:sz w:val="22"/>
          <w:szCs w:val="22"/>
          <w:lang w:val="en-US"/>
        </w:rPr>
        <w:t xml:space="preserve">of </w:t>
      </w:r>
      <w:r w:rsidRPr="00AE728A">
        <w:rPr>
          <w:rFonts w:ascii="Calibri" w:hAnsi="Calibri" w:cs="Calibri"/>
          <w:sz w:val="22"/>
          <w:szCs w:val="22"/>
          <w:lang w:val="en-US"/>
        </w:rPr>
        <w:t>readability</w:t>
      </w:r>
      <w:r w:rsidR="00046F10">
        <w:rPr>
          <w:rFonts w:ascii="Calibri" w:hAnsi="Calibri" w:cs="Calibri"/>
          <w:sz w:val="22"/>
          <w:szCs w:val="22"/>
          <w:lang w:val="en-US"/>
        </w:rPr>
        <w:t xml:space="preserve">, </w:t>
      </w:r>
      <w:r w:rsidRPr="00AE728A">
        <w:rPr>
          <w:rFonts w:ascii="Calibri" w:hAnsi="Calibri" w:cs="Calibri"/>
          <w:sz w:val="22"/>
          <w:szCs w:val="22"/>
          <w:lang w:val="en-US"/>
        </w:rPr>
        <w:t>and the conventions and formats of communication and transmission. But it also involves understanding the political, economical and ideological meanders that intervene in these conditions of creation.</w:t>
      </w:r>
      <w:r w:rsidR="002D436C">
        <w:rPr>
          <w:rFonts w:ascii="Calibri" w:hAnsi="Calibri" w:cs="Calibri"/>
          <w:sz w:val="22"/>
          <w:szCs w:val="22"/>
          <w:lang w:val="en-US"/>
        </w:rPr>
        <w:t xml:space="preserve">  T</w:t>
      </w:r>
      <w:r w:rsidRPr="00AE728A">
        <w:rPr>
          <w:rFonts w:ascii="Calibri" w:hAnsi="Calibri" w:cs="Calibri"/>
          <w:sz w:val="22"/>
          <w:szCs w:val="22"/>
          <w:lang w:val="en-US"/>
        </w:rPr>
        <w:t xml:space="preserve">hese questions refer, on one </w:t>
      </w:r>
      <w:r w:rsidR="00381951">
        <w:rPr>
          <w:rFonts w:ascii="Calibri" w:hAnsi="Calibri" w:cs="Calibri"/>
          <w:sz w:val="22"/>
          <w:szCs w:val="22"/>
          <w:lang w:val="en-US"/>
        </w:rPr>
        <w:t>hand</w:t>
      </w:r>
      <w:r w:rsidRPr="00AE728A">
        <w:rPr>
          <w:rFonts w:ascii="Calibri" w:hAnsi="Calibri" w:cs="Calibri"/>
          <w:sz w:val="22"/>
          <w:szCs w:val="22"/>
          <w:lang w:val="en-US"/>
        </w:rPr>
        <w:t>, to relations among independent creators and corporate demands, and on the other, to contexts of production, circulation and reception particular to cybrid experiences (</w:t>
      </w:r>
      <w:r w:rsidR="002D436C">
        <w:rPr>
          <w:rFonts w:ascii="Calibri" w:hAnsi="Calibri" w:cs="Calibri"/>
          <w:sz w:val="22"/>
          <w:szCs w:val="22"/>
          <w:lang w:val="en-US"/>
        </w:rPr>
        <w:t xml:space="preserve">i.e. experiences </w:t>
      </w:r>
      <w:r w:rsidRPr="00AE728A">
        <w:rPr>
          <w:rFonts w:ascii="Calibri" w:hAnsi="Calibri" w:cs="Calibri"/>
          <w:sz w:val="22"/>
          <w:szCs w:val="22"/>
          <w:lang w:val="en-US"/>
        </w:rPr>
        <w:t>that happen within and among on- and off-line networks)</w:t>
      </w:r>
      <w:r w:rsidR="002D436C">
        <w:rPr>
          <w:rFonts w:ascii="Calibri" w:hAnsi="Calibri" w:cs="Calibri"/>
          <w:sz w:val="22"/>
          <w:szCs w:val="22"/>
          <w:lang w:val="en-US"/>
        </w:rPr>
        <w:t xml:space="preserve"> </w:t>
      </w:r>
      <w:r w:rsidRPr="00AE728A">
        <w:rPr>
          <w:rFonts w:ascii="Calibri" w:hAnsi="Calibri" w:cs="Calibri"/>
          <w:sz w:val="22"/>
          <w:szCs w:val="22"/>
          <w:lang w:val="en-US"/>
        </w:rPr>
        <w:t xml:space="preserve"> (Beiguelman, forthcoming, 2006).</w:t>
      </w:r>
    </w:p>
    <w:p w:rsidR="00BF1068" w:rsidRPr="00AE728A" w:rsidRDefault="00BF1068" w:rsidP="00785C8F">
      <w:pPr>
        <w:contextualSpacing/>
        <w:jc w:val="both"/>
        <w:rPr>
          <w:rFonts w:ascii="Calibri" w:hAnsi="Calibri" w:cs="Calibri"/>
          <w:sz w:val="22"/>
          <w:szCs w:val="22"/>
          <w:lang w:val="en-US"/>
        </w:rPr>
      </w:pPr>
    </w:p>
    <w:p w:rsidR="00BF1068" w:rsidRPr="00AE728A" w:rsidRDefault="00BF1068" w:rsidP="00785C8F">
      <w:pPr>
        <w:contextualSpacing/>
        <w:jc w:val="both"/>
        <w:rPr>
          <w:rFonts w:ascii="Calibri" w:hAnsi="Calibri" w:cs="Calibri"/>
          <w:sz w:val="22"/>
          <w:szCs w:val="22"/>
          <w:lang w:val="en-US"/>
        </w:rPr>
      </w:pPr>
      <w:r w:rsidRPr="00AE728A">
        <w:rPr>
          <w:rFonts w:ascii="Calibri" w:hAnsi="Calibri" w:cs="Calibri"/>
          <w:sz w:val="22"/>
          <w:szCs w:val="22"/>
          <w:lang w:val="en-US"/>
        </w:rPr>
        <w:t xml:space="preserve">From an institutional point of view, they </w:t>
      </w:r>
      <w:r w:rsidR="002D436C">
        <w:rPr>
          <w:rFonts w:ascii="Calibri" w:hAnsi="Calibri" w:cs="Calibri"/>
          <w:sz w:val="22"/>
          <w:szCs w:val="22"/>
          <w:lang w:val="en-US"/>
        </w:rPr>
        <w:t xml:space="preserve"> pose </w:t>
      </w:r>
      <w:r w:rsidRPr="00AE728A">
        <w:rPr>
          <w:rFonts w:ascii="Calibri" w:hAnsi="Calibri" w:cs="Calibri"/>
          <w:sz w:val="22"/>
          <w:szCs w:val="22"/>
          <w:lang w:val="en-US"/>
        </w:rPr>
        <w:t xml:space="preserve">a complex situation for the artist who wishes to use the cell phone in his/her projects without </w:t>
      </w:r>
      <w:r w:rsidR="002D436C">
        <w:rPr>
          <w:rFonts w:ascii="Calibri" w:hAnsi="Calibri" w:cs="Calibri"/>
          <w:sz w:val="22"/>
          <w:szCs w:val="22"/>
          <w:lang w:val="en-US"/>
        </w:rPr>
        <w:t xml:space="preserve">giving up on </w:t>
      </w:r>
      <w:r w:rsidRPr="00AE728A">
        <w:rPr>
          <w:rFonts w:ascii="Calibri" w:hAnsi="Calibri" w:cs="Calibri"/>
          <w:sz w:val="22"/>
          <w:szCs w:val="22"/>
          <w:lang w:val="en-US"/>
        </w:rPr>
        <w:t xml:space="preserve">creative freedom, </w:t>
      </w:r>
      <w:r w:rsidR="002D436C">
        <w:rPr>
          <w:rFonts w:ascii="Calibri" w:hAnsi="Calibri" w:cs="Calibri"/>
          <w:sz w:val="22"/>
          <w:szCs w:val="22"/>
          <w:lang w:val="en-US"/>
        </w:rPr>
        <w:t>e</w:t>
      </w:r>
      <w:r w:rsidRPr="00AE728A">
        <w:rPr>
          <w:rFonts w:ascii="Calibri" w:hAnsi="Calibri" w:cs="Calibri"/>
          <w:sz w:val="22"/>
          <w:szCs w:val="22"/>
          <w:lang w:val="en-US"/>
        </w:rPr>
        <w:t xml:space="preserve">specially </w:t>
      </w:r>
      <w:r w:rsidR="002D436C">
        <w:rPr>
          <w:rFonts w:ascii="Calibri" w:hAnsi="Calibri" w:cs="Calibri"/>
          <w:sz w:val="22"/>
          <w:szCs w:val="22"/>
          <w:lang w:val="en-US"/>
        </w:rPr>
        <w:t xml:space="preserve">when the work involves </w:t>
      </w:r>
      <w:r w:rsidRPr="00AE728A">
        <w:rPr>
          <w:rFonts w:ascii="Calibri" w:hAnsi="Calibri" w:cs="Calibri"/>
          <w:sz w:val="22"/>
          <w:szCs w:val="22"/>
          <w:lang w:val="en-US"/>
        </w:rPr>
        <w:t>tactical and anti</w:t>
      </w:r>
      <w:r w:rsidR="003A6FD8" w:rsidRPr="00AE728A">
        <w:rPr>
          <w:rFonts w:ascii="Calibri" w:hAnsi="Calibri" w:cs="Calibri"/>
          <w:sz w:val="22"/>
          <w:szCs w:val="22"/>
          <w:lang w:val="en-US"/>
        </w:rPr>
        <w:t>-</w:t>
      </w:r>
      <w:r w:rsidRPr="00AE728A">
        <w:rPr>
          <w:rFonts w:ascii="Calibri" w:hAnsi="Calibri" w:cs="Calibri"/>
          <w:sz w:val="22"/>
          <w:szCs w:val="22"/>
          <w:lang w:val="en-US"/>
        </w:rPr>
        <w:t>corporation</w:t>
      </w:r>
      <w:r w:rsidR="002D436C">
        <w:rPr>
          <w:rFonts w:ascii="Calibri" w:hAnsi="Calibri" w:cs="Calibri"/>
          <w:sz w:val="22"/>
          <w:szCs w:val="22"/>
          <w:lang w:val="en-US"/>
        </w:rPr>
        <w:t xml:space="preserve"> </w:t>
      </w:r>
      <w:r w:rsidR="002D436C" w:rsidRPr="00AE728A">
        <w:rPr>
          <w:rFonts w:ascii="Calibri" w:hAnsi="Calibri" w:cs="Calibri"/>
          <w:sz w:val="22"/>
          <w:szCs w:val="22"/>
          <w:lang w:val="en-US"/>
        </w:rPr>
        <w:t>perspectives</w:t>
      </w:r>
      <w:r w:rsidRPr="00AE728A">
        <w:rPr>
          <w:rFonts w:ascii="Calibri" w:hAnsi="Calibri" w:cs="Calibri"/>
          <w:sz w:val="22"/>
          <w:szCs w:val="22"/>
          <w:lang w:val="en-US"/>
        </w:rPr>
        <w:t>.</w:t>
      </w:r>
    </w:p>
    <w:p w:rsidR="00BF1068" w:rsidRPr="00AE728A" w:rsidRDefault="00BF1068" w:rsidP="00785C8F">
      <w:pPr>
        <w:contextualSpacing/>
        <w:jc w:val="both"/>
        <w:rPr>
          <w:rFonts w:ascii="Calibri" w:hAnsi="Calibri" w:cs="Calibri"/>
          <w:sz w:val="22"/>
          <w:szCs w:val="22"/>
          <w:lang w:val="en-US"/>
        </w:rPr>
      </w:pPr>
    </w:p>
    <w:p w:rsidR="00BF1068" w:rsidRPr="00AE728A" w:rsidRDefault="00BF1068" w:rsidP="00785C8F">
      <w:pPr>
        <w:contextualSpacing/>
        <w:jc w:val="both"/>
        <w:rPr>
          <w:rFonts w:ascii="Calibri" w:hAnsi="Calibri" w:cs="Calibri"/>
          <w:sz w:val="22"/>
          <w:szCs w:val="22"/>
          <w:lang w:val="en-US"/>
        </w:rPr>
      </w:pPr>
      <w:r w:rsidRPr="00AE728A">
        <w:rPr>
          <w:rFonts w:ascii="Calibri" w:hAnsi="Calibri" w:cs="Calibri"/>
          <w:sz w:val="22"/>
          <w:szCs w:val="22"/>
          <w:lang w:val="en-US"/>
        </w:rPr>
        <w:t>A simplistic reasoning might conclude</w:t>
      </w:r>
      <w:r w:rsidR="000663D1">
        <w:rPr>
          <w:rFonts w:ascii="Calibri" w:hAnsi="Calibri" w:cs="Calibri"/>
          <w:sz w:val="22"/>
          <w:szCs w:val="22"/>
          <w:lang w:val="en-US"/>
        </w:rPr>
        <w:t xml:space="preserve"> that</w:t>
      </w:r>
      <w:r w:rsidRPr="00AE728A">
        <w:rPr>
          <w:rFonts w:ascii="Calibri" w:hAnsi="Calibri" w:cs="Calibri"/>
          <w:sz w:val="22"/>
          <w:szCs w:val="22"/>
          <w:lang w:val="en-US"/>
        </w:rPr>
        <w:t xml:space="preserve"> </w:t>
      </w:r>
      <w:r w:rsidR="000663D1" w:rsidRPr="00AE728A">
        <w:rPr>
          <w:rFonts w:ascii="Calibri" w:hAnsi="Calibri" w:cs="Calibri"/>
          <w:sz w:val="22"/>
          <w:szCs w:val="22"/>
          <w:lang w:val="en-US"/>
        </w:rPr>
        <w:t>in these molds</w:t>
      </w:r>
      <w:r w:rsidR="000663D1">
        <w:rPr>
          <w:rFonts w:ascii="Calibri" w:hAnsi="Calibri" w:cs="Calibri"/>
          <w:sz w:val="22"/>
          <w:szCs w:val="22"/>
          <w:lang w:val="en-US"/>
        </w:rPr>
        <w:t xml:space="preserve"> there is no way to produce </w:t>
      </w:r>
      <w:r w:rsidRPr="00AE728A">
        <w:rPr>
          <w:rFonts w:ascii="Calibri" w:hAnsi="Calibri" w:cs="Calibri"/>
          <w:sz w:val="22"/>
          <w:szCs w:val="22"/>
          <w:lang w:val="en-US"/>
        </w:rPr>
        <w:t xml:space="preserve">art and culture with critical perspectives. </w:t>
      </w:r>
      <w:r w:rsidR="000663D1">
        <w:rPr>
          <w:rFonts w:ascii="Calibri" w:hAnsi="Calibri" w:cs="Calibri"/>
          <w:sz w:val="22"/>
          <w:szCs w:val="22"/>
          <w:lang w:val="en-US"/>
        </w:rPr>
        <w:t xml:space="preserve"> </w:t>
      </w:r>
      <w:r w:rsidRPr="00AE728A">
        <w:rPr>
          <w:rFonts w:ascii="Calibri" w:hAnsi="Calibri" w:cs="Calibri"/>
          <w:sz w:val="22"/>
          <w:szCs w:val="22"/>
          <w:lang w:val="en-US"/>
        </w:rPr>
        <w:t xml:space="preserve">However, </w:t>
      </w:r>
      <w:r w:rsidR="003A6FD8" w:rsidRPr="00AE728A">
        <w:rPr>
          <w:rFonts w:ascii="Calibri" w:hAnsi="Calibri" w:cs="Calibri"/>
          <w:sz w:val="22"/>
          <w:szCs w:val="22"/>
          <w:lang w:val="en-US"/>
        </w:rPr>
        <w:t>two essential nuances</w:t>
      </w:r>
      <w:r w:rsidR="000663D1">
        <w:rPr>
          <w:rFonts w:ascii="Calibri" w:hAnsi="Calibri" w:cs="Calibri"/>
          <w:sz w:val="22"/>
          <w:szCs w:val="22"/>
          <w:lang w:val="en-US"/>
        </w:rPr>
        <w:t xml:space="preserve"> should be taken into account</w:t>
      </w:r>
      <w:r w:rsidR="003A6FD8" w:rsidRPr="00AE728A">
        <w:rPr>
          <w:rFonts w:ascii="Calibri" w:hAnsi="Calibri" w:cs="Calibri"/>
          <w:sz w:val="22"/>
          <w:szCs w:val="22"/>
          <w:lang w:val="en-US"/>
        </w:rPr>
        <w:t>: f</w:t>
      </w:r>
      <w:r w:rsidRPr="00AE728A">
        <w:rPr>
          <w:rFonts w:ascii="Calibri" w:hAnsi="Calibri" w:cs="Calibri"/>
          <w:sz w:val="22"/>
          <w:szCs w:val="22"/>
          <w:lang w:val="en-US"/>
        </w:rPr>
        <w:t xml:space="preserve">irstly, </w:t>
      </w:r>
      <w:r w:rsidR="000663D1">
        <w:rPr>
          <w:rFonts w:ascii="Calibri" w:hAnsi="Calibri" w:cs="Calibri"/>
          <w:sz w:val="22"/>
          <w:szCs w:val="22"/>
          <w:lang w:val="en-US"/>
        </w:rPr>
        <w:t xml:space="preserve">let’s remember </w:t>
      </w:r>
      <w:r w:rsidRPr="00AE728A">
        <w:rPr>
          <w:rFonts w:ascii="Calibri" w:hAnsi="Calibri" w:cs="Calibri"/>
          <w:sz w:val="22"/>
          <w:szCs w:val="22"/>
          <w:lang w:val="en-US"/>
        </w:rPr>
        <w:t xml:space="preserve">that today the </w:t>
      </w:r>
      <w:r w:rsidR="007C2631">
        <w:rPr>
          <w:rFonts w:ascii="Calibri" w:hAnsi="Calibri" w:cs="Calibri"/>
          <w:sz w:val="22"/>
          <w:szCs w:val="22"/>
          <w:lang w:val="en-US"/>
        </w:rPr>
        <w:t xml:space="preserve">work of the </w:t>
      </w:r>
      <w:r w:rsidRPr="00AE728A">
        <w:rPr>
          <w:rFonts w:ascii="Calibri" w:hAnsi="Calibri" w:cs="Calibri"/>
          <w:sz w:val="22"/>
          <w:szCs w:val="22"/>
          <w:lang w:val="en-US"/>
        </w:rPr>
        <w:t xml:space="preserve">structural field of cyberpolitics is not questioning </w:t>
      </w:r>
      <w:r w:rsidR="007C2631">
        <w:rPr>
          <w:rFonts w:ascii="Calibri" w:hAnsi="Calibri" w:cs="Calibri"/>
          <w:sz w:val="22"/>
          <w:szCs w:val="22"/>
          <w:lang w:val="en-US"/>
        </w:rPr>
        <w:lastRenderedPageBreak/>
        <w:t xml:space="preserve">of </w:t>
      </w:r>
      <w:r w:rsidRPr="00AE728A">
        <w:rPr>
          <w:rFonts w:ascii="Calibri" w:hAnsi="Calibri" w:cs="Calibri"/>
          <w:sz w:val="22"/>
          <w:szCs w:val="22"/>
          <w:lang w:val="en-US"/>
        </w:rPr>
        <w:t xml:space="preserve">the brand or </w:t>
      </w:r>
      <w:r w:rsidR="007C2631">
        <w:rPr>
          <w:rFonts w:ascii="Calibri" w:hAnsi="Calibri" w:cs="Calibri"/>
          <w:sz w:val="22"/>
          <w:szCs w:val="22"/>
          <w:lang w:val="en-US"/>
        </w:rPr>
        <w:t xml:space="preserve">of </w:t>
      </w:r>
      <w:r w:rsidRPr="00AE728A">
        <w:rPr>
          <w:rFonts w:ascii="Calibri" w:hAnsi="Calibri" w:cs="Calibri"/>
          <w:sz w:val="22"/>
          <w:szCs w:val="22"/>
          <w:lang w:val="en-US"/>
        </w:rPr>
        <w:t xml:space="preserve">the product itself, but </w:t>
      </w:r>
      <w:r w:rsidR="000663D1">
        <w:rPr>
          <w:rFonts w:ascii="Calibri" w:hAnsi="Calibri" w:cs="Calibri"/>
          <w:sz w:val="22"/>
          <w:szCs w:val="22"/>
          <w:lang w:val="en-US"/>
        </w:rPr>
        <w:t xml:space="preserve">rather that </w:t>
      </w:r>
      <w:r w:rsidRPr="00AE728A">
        <w:rPr>
          <w:rFonts w:ascii="Calibri" w:hAnsi="Calibri" w:cs="Calibri"/>
          <w:sz w:val="22"/>
          <w:szCs w:val="22"/>
          <w:lang w:val="en-US"/>
        </w:rPr>
        <w:t>of the operational systems and the ki</w:t>
      </w:r>
      <w:r w:rsidR="007C2631">
        <w:rPr>
          <w:rFonts w:ascii="Calibri" w:hAnsi="Calibri" w:cs="Calibri"/>
          <w:sz w:val="22"/>
          <w:szCs w:val="22"/>
          <w:lang w:val="en-US"/>
        </w:rPr>
        <w:t>nd of program coding being used,</w:t>
      </w:r>
      <w:r w:rsidRPr="00AE728A">
        <w:rPr>
          <w:rFonts w:ascii="Calibri" w:hAnsi="Calibri" w:cs="Calibri"/>
          <w:sz w:val="22"/>
          <w:szCs w:val="22"/>
          <w:lang w:val="en-US"/>
        </w:rPr>
        <w:t xml:space="preserve"> open or close</w:t>
      </w:r>
      <w:r w:rsidR="000663D1">
        <w:rPr>
          <w:rFonts w:ascii="Calibri" w:hAnsi="Calibri" w:cs="Calibri"/>
          <w:sz w:val="22"/>
          <w:szCs w:val="22"/>
          <w:lang w:val="en-US"/>
        </w:rPr>
        <w:t xml:space="preserve"> source</w:t>
      </w:r>
      <w:r w:rsidR="007C2631">
        <w:rPr>
          <w:rFonts w:ascii="Calibri" w:hAnsi="Calibri" w:cs="Calibri"/>
          <w:sz w:val="22"/>
          <w:szCs w:val="22"/>
          <w:lang w:val="en-US"/>
        </w:rPr>
        <w:t>,</w:t>
      </w:r>
      <w:r w:rsidRPr="00AE728A">
        <w:rPr>
          <w:rFonts w:ascii="Calibri" w:hAnsi="Calibri" w:cs="Calibri"/>
          <w:sz w:val="22"/>
          <w:szCs w:val="22"/>
          <w:lang w:val="en-US"/>
        </w:rPr>
        <w:t xml:space="preserve"> because </w:t>
      </w:r>
      <w:r w:rsidR="007C2631">
        <w:rPr>
          <w:rFonts w:ascii="Calibri" w:hAnsi="Calibri" w:cs="Calibri"/>
          <w:sz w:val="22"/>
          <w:szCs w:val="22"/>
          <w:lang w:val="en-US"/>
        </w:rPr>
        <w:t xml:space="preserve">it is this that </w:t>
      </w:r>
      <w:r w:rsidRPr="00AE728A">
        <w:rPr>
          <w:rFonts w:ascii="Calibri" w:hAnsi="Calibri" w:cs="Calibri"/>
          <w:sz w:val="22"/>
          <w:szCs w:val="22"/>
          <w:lang w:val="en-US"/>
        </w:rPr>
        <w:t xml:space="preserve">will define </w:t>
      </w:r>
      <w:r w:rsidR="007C2631">
        <w:rPr>
          <w:rFonts w:ascii="Calibri" w:hAnsi="Calibri" w:cs="Calibri"/>
          <w:sz w:val="22"/>
          <w:szCs w:val="22"/>
          <w:lang w:val="en-US"/>
        </w:rPr>
        <w:t xml:space="preserve">whether </w:t>
      </w:r>
      <w:r w:rsidRPr="00AE728A">
        <w:rPr>
          <w:rFonts w:ascii="Calibri" w:hAnsi="Calibri" w:cs="Calibri"/>
          <w:sz w:val="22"/>
          <w:szCs w:val="22"/>
          <w:lang w:val="en-US"/>
        </w:rPr>
        <w:t>the generated content can be reviewed, recycled and reused in a different way, so that creation do</w:t>
      </w:r>
      <w:r w:rsidR="007C2631">
        <w:rPr>
          <w:rFonts w:ascii="Calibri" w:hAnsi="Calibri" w:cs="Calibri"/>
          <w:sz w:val="22"/>
          <w:szCs w:val="22"/>
          <w:lang w:val="en-US"/>
        </w:rPr>
        <w:t>es not become a brand's hostage</w:t>
      </w:r>
      <w:r w:rsidRPr="00AE728A">
        <w:rPr>
          <w:rFonts w:ascii="Calibri" w:hAnsi="Calibri" w:cs="Calibri"/>
          <w:sz w:val="22"/>
          <w:szCs w:val="22"/>
          <w:lang w:val="en-US"/>
        </w:rPr>
        <w:t>.</w:t>
      </w:r>
    </w:p>
    <w:p w:rsidR="00BF1068" w:rsidRPr="00AE728A" w:rsidRDefault="00BF1068" w:rsidP="00785C8F">
      <w:pPr>
        <w:contextualSpacing/>
        <w:jc w:val="both"/>
        <w:rPr>
          <w:rFonts w:ascii="Calibri" w:hAnsi="Calibri" w:cs="Calibri"/>
          <w:sz w:val="22"/>
          <w:szCs w:val="22"/>
          <w:lang w:val="en-US"/>
        </w:rPr>
      </w:pPr>
    </w:p>
    <w:p w:rsidR="00BF1068" w:rsidRPr="00AE728A" w:rsidRDefault="00BF1068" w:rsidP="00785C8F">
      <w:pPr>
        <w:contextualSpacing/>
        <w:jc w:val="both"/>
        <w:rPr>
          <w:rFonts w:ascii="Calibri" w:hAnsi="Calibri" w:cs="Calibri"/>
          <w:sz w:val="22"/>
          <w:szCs w:val="22"/>
          <w:lang w:val="en-US"/>
        </w:rPr>
      </w:pPr>
      <w:r w:rsidRPr="00AE728A">
        <w:rPr>
          <w:rFonts w:ascii="Calibri" w:hAnsi="Calibri" w:cs="Calibri"/>
          <w:sz w:val="22"/>
          <w:szCs w:val="22"/>
          <w:lang w:val="en-US"/>
        </w:rPr>
        <w:t xml:space="preserve">Still, </w:t>
      </w:r>
      <w:r w:rsidR="007C2631" w:rsidRPr="00AE728A">
        <w:rPr>
          <w:rFonts w:ascii="Calibri" w:hAnsi="Calibri" w:cs="Calibri"/>
          <w:sz w:val="22"/>
          <w:szCs w:val="22"/>
          <w:lang w:val="en-US"/>
        </w:rPr>
        <w:t xml:space="preserve">in order </w:t>
      </w:r>
      <w:r w:rsidR="009469FB">
        <w:rPr>
          <w:rFonts w:ascii="Calibri" w:hAnsi="Calibri" w:cs="Calibri"/>
          <w:sz w:val="22"/>
          <w:szCs w:val="22"/>
          <w:lang w:val="en-US"/>
        </w:rPr>
        <w:t xml:space="preserve">to </w:t>
      </w:r>
      <w:r w:rsidR="007C2631" w:rsidRPr="00AE728A">
        <w:rPr>
          <w:rFonts w:ascii="Calibri" w:hAnsi="Calibri" w:cs="Calibri"/>
          <w:sz w:val="22"/>
          <w:szCs w:val="22"/>
          <w:lang w:val="en-US"/>
        </w:rPr>
        <w:t>not to rhym</w:t>
      </w:r>
      <w:r w:rsidR="00177D6F">
        <w:rPr>
          <w:rFonts w:ascii="Calibri" w:hAnsi="Calibri" w:cs="Calibri"/>
          <w:sz w:val="22"/>
          <w:szCs w:val="22"/>
          <w:lang w:val="en-US"/>
        </w:rPr>
        <w:t>e</w:t>
      </w:r>
      <w:r w:rsidR="007C2631" w:rsidRPr="00AE728A">
        <w:rPr>
          <w:rFonts w:ascii="Calibri" w:hAnsi="Calibri" w:cs="Calibri"/>
          <w:sz w:val="22"/>
          <w:szCs w:val="22"/>
          <w:lang w:val="en-US"/>
        </w:rPr>
        <w:t xml:space="preserve"> militan</w:t>
      </w:r>
      <w:r w:rsidR="00E02CF3">
        <w:rPr>
          <w:rFonts w:ascii="Calibri" w:hAnsi="Calibri" w:cs="Calibri"/>
          <w:sz w:val="22"/>
          <w:szCs w:val="22"/>
          <w:lang w:val="en-US"/>
        </w:rPr>
        <w:t>t</w:t>
      </w:r>
      <w:r w:rsidR="007C2631" w:rsidRPr="00AE728A">
        <w:rPr>
          <w:rFonts w:ascii="Calibri" w:hAnsi="Calibri" w:cs="Calibri"/>
          <w:sz w:val="22"/>
          <w:szCs w:val="22"/>
          <w:lang w:val="en-US"/>
        </w:rPr>
        <w:t xml:space="preserve"> with ignoran</w:t>
      </w:r>
      <w:r w:rsidR="00E02CF3">
        <w:rPr>
          <w:rFonts w:ascii="Calibri" w:hAnsi="Calibri" w:cs="Calibri"/>
          <w:sz w:val="22"/>
          <w:szCs w:val="22"/>
          <w:lang w:val="en-US"/>
        </w:rPr>
        <w:t>t</w:t>
      </w:r>
      <w:r w:rsidR="007C2631" w:rsidRPr="00AE728A">
        <w:rPr>
          <w:rFonts w:ascii="Calibri" w:hAnsi="Calibri" w:cs="Calibri"/>
          <w:sz w:val="22"/>
          <w:szCs w:val="22"/>
          <w:lang w:val="en-US"/>
        </w:rPr>
        <w:t xml:space="preserve"> </w:t>
      </w:r>
      <w:r w:rsidRPr="00AE728A">
        <w:rPr>
          <w:rFonts w:ascii="Calibri" w:hAnsi="Calibri" w:cs="Calibri"/>
          <w:sz w:val="22"/>
          <w:szCs w:val="22"/>
          <w:lang w:val="en-US"/>
        </w:rPr>
        <w:t>in this political and institutional sphere of discussion, we must remind</w:t>
      </w:r>
      <w:r w:rsidR="00177D6F">
        <w:rPr>
          <w:rFonts w:ascii="Calibri" w:hAnsi="Calibri" w:cs="Calibri"/>
          <w:sz w:val="22"/>
          <w:szCs w:val="22"/>
          <w:lang w:val="en-US"/>
        </w:rPr>
        <w:t xml:space="preserve"> </w:t>
      </w:r>
      <w:r w:rsidRPr="00AE728A">
        <w:rPr>
          <w:rFonts w:ascii="Calibri" w:hAnsi="Calibri" w:cs="Calibri"/>
          <w:sz w:val="22"/>
          <w:szCs w:val="22"/>
          <w:lang w:val="en-US"/>
        </w:rPr>
        <w:t xml:space="preserve">here </w:t>
      </w:r>
      <w:r w:rsidR="0001797B">
        <w:rPr>
          <w:rFonts w:ascii="Calibri" w:hAnsi="Calibri" w:cs="Calibri"/>
          <w:sz w:val="22"/>
          <w:szCs w:val="22"/>
          <w:lang w:val="en-US"/>
        </w:rPr>
        <w:t xml:space="preserve">of </w:t>
      </w:r>
      <w:r w:rsidRPr="00AE728A">
        <w:rPr>
          <w:rFonts w:ascii="Calibri" w:hAnsi="Calibri" w:cs="Calibri"/>
          <w:sz w:val="22"/>
          <w:szCs w:val="22"/>
          <w:lang w:val="en-US"/>
        </w:rPr>
        <w:t>the "real reality" factor, making clear that the wireless context is very diffe</w:t>
      </w:r>
      <w:r w:rsidR="0001797B">
        <w:rPr>
          <w:rFonts w:ascii="Calibri" w:hAnsi="Calibri" w:cs="Calibri"/>
          <w:sz w:val="22"/>
          <w:szCs w:val="22"/>
          <w:lang w:val="en-US"/>
        </w:rPr>
        <w:t xml:space="preserve">rent from the fixed Internet. Wireless </w:t>
      </w:r>
      <w:r w:rsidRPr="00AE728A">
        <w:rPr>
          <w:rFonts w:ascii="Calibri" w:hAnsi="Calibri" w:cs="Calibri"/>
          <w:sz w:val="22"/>
          <w:szCs w:val="22"/>
          <w:lang w:val="en-US"/>
        </w:rPr>
        <w:t>was born corporate (</w:t>
      </w:r>
      <w:r w:rsidR="0001797B">
        <w:rPr>
          <w:rFonts w:ascii="Calibri" w:hAnsi="Calibri" w:cs="Calibri"/>
          <w:sz w:val="22"/>
          <w:szCs w:val="22"/>
          <w:lang w:val="en-US"/>
        </w:rPr>
        <w:t xml:space="preserve">in contrast </w:t>
      </w:r>
      <w:r w:rsidRPr="00AE728A">
        <w:rPr>
          <w:rFonts w:ascii="Calibri" w:hAnsi="Calibri" w:cs="Calibri"/>
          <w:sz w:val="22"/>
          <w:szCs w:val="22"/>
          <w:lang w:val="en-US"/>
        </w:rPr>
        <w:t xml:space="preserve">to the Internet, which the computing companies connected </w:t>
      </w:r>
      <w:r w:rsidR="0001797B">
        <w:rPr>
          <w:rFonts w:ascii="Calibri" w:hAnsi="Calibri" w:cs="Calibri"/>
          <w:sz w:val="22"/>
          <w:szCs w:val="22"/>
          <w:lang w:val="en-US"/>
        </w:rPr>
        <w:t>to later on)</w:t>
      </w:r>
      <w:r w:rsidRPr="00AE728A">
        <w:rPr>
          <w:rFonts w:ascii="Calibri" w:hAnsi="Calibri" w:cs="Calibri"/>
          <w:sz w:val="22"/>
          <w:szCs w:val="22"/>
          <w:lang w:val="en-US"/>
        </w:rPr>
        <w:t xml:space="preserve"> and is entirely mediated by operators and manufacturers.</w:t>
      </w:r>
    </w:p>
    <w:p w:rsidR="00BF1068" w:rsidRPr="00AE728A" w:rsidRDefault="00BF1068" w:rsidP="00785C8F">
      <w:pPr>
        <w:contextualSpacing/>
        <w:jc w:val="both"/>
        <w:rPr>
          <w:rFonts w:ascii="Calibri" w:hAnsi="Calibri" w:cs="Calibri"/>
          <w:sz w:val="22"/>
          <w:szCs w:val="22"/>
          <w:lang w:val="en-US"/>
        </w:rPr>
      </w:pPr>
    </w:p>
    <w:p w:rsidR="00203C2B" w:rsidRDefault="00177D6F" w:rsidP="00785C8F">
      <w:pPr>
        <w:contextualSpacing/>
        <w:jc w:val="both"/>
        <w:rPr>
          <w:rFonts w:ascii="Calibri" w:hAnsi="Calibri" w:cs="Calibri"/>
          <w:sz w:val="22"/>
          <w:szCs w:val="22"/>
          <w:lang w:val="en-US"/>
        </w:rPr>
      </w:pPr>
      <w:r>
        <w:rPr>
          <w:rFonts w:ascii="Calibri" w:hAnsi="Calibri" w:cs="Calibri"/>
          <w:sz w:val="22"/>
          <w:szCs w:val="22"/>
          <w:lang w:val="en-US"/>
        </w:rPr>
        <w:t>The</w:t>
      </w:r>
      <w:r w:rsidR="00BF1068" w:rsidRPr="00AE728A">
        <w:rPr>
          <w:rFonts w:ascii="Calibri" w:hAnsi="Calibri" w:cs="Calibri"/>
          <w:sz w:val="22"/>
          <w:szCs w:val="22"/>
          <w:lang w:val="en-US"/>
        </w:rPr>
        <w:t xml:space="preserve"> </w:t>
      </w:r>
      <w:r>
        <w:rPr>
          <w:rFonts w:ascii="Calibri" w:hAnsi="Calibri" w:cs="Calibri"/>
          <w:sz w:val="22"/>
          <w:szCs w:val="22"/>
          <w:lang w:val="en-US"/>
        </w:rPr>
        <w:t xml:space="preserve">intention to be </w:t>
      </w:r>
      <w:r w:rsidR="00BF1068" w:rsidRPr="00AE728A">
        <w:rPr>
          <w:rFonts w:ascii="Calibri" w:hAnsi="Calibri" w:cs="Calibri"/>
          <w:sz w:val="22"/>
          <w:szCs w:val="22"/>
          <w:lang w:val="en-US"/>
        </w:rPr>
        <w:t>decisive</w:t>
      </w:r>
      <w:r w:rsidRPr="00177D6F">
        <w:rPr>
          <w:rFonts w:ascii="Calibri" w:hAnsi="Calibri" w:cs="Calibri"/>
          <w:sz w:val="22"/>
          <w:szCs w:val="22"/>
          <w:lang w:val="en-US"/>
        </w:rPr>
        <w:t xml:space="preserve"> </w:t>
      </w:r>
      <w:r w:rsidRPr="00AE728A">
        <w:rPr>
          <w:rFonts w:ascii="Calibri" w:hAnsi="Calibri" w:cs="Calibri"/>
          <w:sz w:val="22"/>
          <w:szCs w:val="22"/>
          <w:lang w:val="en-US"/>
        </w:rPr>
        <w:t>does not</w:t>
      </w:r>
      <w:r w:rsidR="00BF1068" w:rsidRPr="00AE728A">
        <w:rPr>
          <w:rFonts w:ascii="Calibri" w:hAnsi="Calibri" w:cs="Calibri"/>
          <w:sz w:val="22"/>
          <w:szCs w:val="22"/>
          <w:lang w:val="en-US"/>
        </w:rPr>
        <w:t xml:space="preserve">, however, exempt the artist of his/her critical responsibility. On the contrary, it requires, maybe more than ever, </w:t>
      </w:r>
      <w:r>
        <w:rPr>
          <w:rFonts w:ascii="Calibri" w:hAnsi="Calibri" w:cs="Calibri"/>
          <w:sz w:val="22"/>
          <w:szCs w:val="22"/>
          <w:lang w:val="en-US"/>
        </w:rPr>
        <w:t>an awareness that all</w:t>
      </w:r>
      <w:r w:rsidR="00BF1068" w:rsidRPr="00AE728A">
        <w:rPr>
          <w:rFonts w:ascii="Calibri" w:hAnsi="Calibri" w:cs="Calibri"/>
          <w:sz w:val="22"/>
          <w:szCs w:val="22"/>
          <w:lang w:val="en-US"/>
        </w:rPr>
        <w:t xml:space="preserve"> technological option</w:t>
      </w:r>
      <w:r>
        <w:rPr>
          <w:rFonts w:ascii="Calibri" w:hAnsi="Calibri" w:cs="Calibri"/>
          <w:sz w:val="22"/>
          <w:szCs w:val="22"/>
          <w:lang w:val="en-US"/>
        </w:rPr>
        <w:t xml:space="preserve">s are </w:t>
      </w:r>
      <w:r w:rsidR="00BF1068" w:rsidRPr="00AE728A">
        <w:rPr>
          <w:rFonts w:ascii="Calibri" w:hAnsi="Calibri" w:cs="Calibri"/>
          <w:sz w:val="22"/>
          <w:szCs w:val="22"/>
          <w:lang w:val="en-US"/>
        </w:rPr>
        <w:t>ideological, and that to preserve his/her freedom of creation and thought</w:t>
      </w:r>
      <w:r>
        <w:rPr>
          <w:rFonts w:ascii="Calibri" w:hAnsi="Calibri" w:cs="Calibri"/>
          <w:sz w:val="22"/>
          <w:szCs w:val="22"/>
          <w:lang w:val="en-US"/>
        </w:rPr>
        <w:t xml:space="preserve"> r</w:t>
      </w:r>
      <w:r w:rsidR="00203C2B">
        <w:rPr>
          <w:rFonts w:ascii="Calibri" w:hAnsi="Calibri" w:cs="Calibri"/>
          <w:sz w:val="22"/>
          <w:szCs w:val="22"/>
          <w:lang w:val="en-US"/>
        </w:rPr>
        <w:t xml:space="preserve">demands that one </w:t>
      </w:r>
      <w:r w:rsidR="00BF1068" w:rsidRPr="00AE728A">
        <w:rPr>
          <w:rFonts w:ascii="Calibri" w:hAnsi="Calibri" w:cs="Calibri"/>
          <w:sz w:val="22"/>
          <w:szCs w:val="22"/>
          <w:lang w:val="en-US"/>
        </w:rPr>
        <w:t xml:space="preserve">abandon romantic attitudes founded on division </w:t>
      </w:r>
      <w:r w:rsidR="00203C2B">
        <w:rPr>
          <w:rFonts w:ascii="Calibri" w:hAnsi="Calibri" w:cs="Calibri"/>
          <w:sz w:val="22"/>
          <w:szCs w:val="22"/>
          <w:lang w:val="en-US"/>
        </w:rPr>
        <w:t xml:space="preserve">of labor </w:t>
      </w:r>
      <w:r w:rsidR="00BF1068" w:rsidRPr="00AE728A">
        <w:rPr>
          <w:rFonts w:ascii="Calibri" w:hAnsi="Calibri" w:cs="Calibri"/>
          <w:sz w:val="22"/>
          <w:szCs w:val="22"/>
          <w:lang w:val="en-US"/>
        </w:rPr>
        <w:t xml:space="preserve">between </w:t>
      </w:r>
      <w:r w:rsidR="00203C2B">
        <w:rPr>
          <w:rFonts w:ascii="Calibri" w:hAnsi="Calibri" w:cs="Calibri"/>
          <w:sz w:val="22"/>
          <w:szCs w:val="22"/>
          <w:lang w:val="en-US"/>
        </w:rPr>
        <w:t>inspiration and perspiration.</w:t>
      </w:r>
      <w:r w:rsidR="00BF1068" w:rsidRPr="00AE728A">
        <w:rPr>
          <w:rFonts w:ascii="Calibri" w:hAnsi="Calibri" w:cs="Calibri"/>
          <w:sz w:val="22"/>
          <w:szCs w:val="22"/>
          <w:lang w:val="en-US"/>
        </w:rPr>
        <w:t xml:space="preserve"> Without knowing the foundations of programming, one risks becoming a publicist </w:t>
      </w:r>
      <w:r w:rsidR="00203C2B">
        <w:rPr>
          <w:rFonts w:ascii="Calibri" w:hAnsi="Calibri" w:cs="Calibri"/>
          <w:sz w:val="22"/>
          <w:szCs w:val="22"/>
          <w:lang w:val="en-US"/>
        </w:rPr>
        <w:t xml:space="preserve">of who knows what… </w:t>
      </w:r>
    </w:p>
    <w:p w:rsidR="00203C2B" w:rsidRDefault="00203C2B" w:rsidP="00785C8F">
      <w:pPr>
        <w:contextualSpacing/>
        <w:jc w:val="both"/>
        <w:rPr>
          <w:rFonts w:ascii="Calibri" w:hAnsi="Calibri" w:cs="Calibri"/>
          <w:sz w:val="22"/>
          <w:szCs w:val="22"/>
          <w:lang w:val="en-US"/>
        </w:rPr>
      </w:pPr>
    </w:p>
    <w:p w:rsidR="00BF1068" w:rsidRPr="00AE728A" w:rsidRDefault="00177D6F" w:rsidP="00785C8F">
      <w:pPr>
        <w:contextualSpacing/>
        <w:jc w:val="both"/>
        <w:rPr>
          <w:rFonts w:ascii="Calibri" w:hAnsi="Calibri" w:cs="Calibri"/>
          <w:sz w:val="22"/>
          <w:szCs w:val="22"/>
          <w:lang w:val="en-US"/>
        </w:rPr>
      </w:pPr>
      <w:r>
        <w:rPr>
          <w:rFonts w:ascii="Calibri" w:hAnsi="Calibri" w:cs="Calibri"/>
          <w:sz w:val="22"/>
          <w:szCs w:val="22"/>
          <w:lang w:val="en-US"/>
        </w:rPr>
        <w:t xml:space="preserve">Having settled </w:t>
      </w:r>
      <w:r w:rsidR="00BF1068" w:rsidRPr="00AE728A">
        <w:rPr>
          <w:rFonts w:ascii="Calibri" w:hAnsi="Calibri" w:cs="Calibri"/>
          <w:sz w:val="22"/>
          <w:szCs w:val="22"/>
          <w:lang w:val="en-US"/>
        </w:rPr>
        <w:t xml:space="preserve">this aspect of the debate, without which any and </w:t>
      </w:r>
      <w:r>
        <w:rPr>
          <w:rFonts w:ascii="Calibri" w:hAnsi="Calibri" w:cs="Calibri"/>
          <w:sz w:val="22"/>
          <w:szCs w:val="22"/>
          <w:lang w:val="en-US"/>
        </w:rPr>
        <w:t xml:space="preserve">all </w:t>
      </w:r>
      <w:r w:rsidR="00BF1068" w:rsidRPr="00AE728A">
        <w:rPr>
          <w:rFonts w:ascii="Calibri" w:hAnsi="Calibri" w:cs="Calibri"/>
          <w:sz w:val="22"/>
          <w:szCs w:val="22"/>
          <w:lang w:val="en-US"/>
        </w:rPr>
        <w:t>discussion o</w:t>
      </w:r>
      <w:r>
        <w:rPr>
          <w:rFonts w:ascii="Calibri" w:hAnsi="Calibri" w:cs="Calibri"/>
          <w:sz w:val="22"/>
          <w:szCs w:val="22"/>
          <w:lang w:val="en-US"/>
        </w:rPr>
        <w:t>f</w:t>
      </w:r>
      <w:r w:rsidR="00BF1068" w:rsidRPr="00AE728A">
        <w:rPr>
          <w:rFonts w:ascii="Calibri" w:hAnsi="Calibri" w:cs="Calibri"/>
          <w:sz w:val="22"/>
          <w:szCs w:val="22"/>
          <w:lang w:val="en-US"/>
        </w:rPr>
        <w:t xml:space="preserve"> art and technology </w:t>
      </w:r>
      <w:r>
        <w:rPr>
          <w:rFonts w:ascii="Calibri" w:hAnsi="Calibri" w:cs="Calibri"/>
          <w:sz w:val="22"/>
          <w:szCs w:val="22"/>
          <w:lang w:val="en-US"/>
        </w:rPr>
        <w:t xml:space="preserve">is </w:t>
      </w:r>
      <w:r w:rsidR="00BF1068" w:rsidRPr="00AE728A">
        <w:rPr>
          <w:rFonts w:ascii="Calibri" w:hAnsi="Calibri" w:cs="Calibri"/>
          <w:sz w:val="22"/>
          <w:szCs w:val="22"/>
          <w:lang w:val="en-US"/>
        </w:rPr>
        <w:t>void, it is still necessary to cl</w:t>
      </w:r>
      <w:r>
        <w:rPr>
          <w:rFonts w:ascii="Calibri" w:hAnsi="Calibri" w:cs="Calibri"/>
          <w:sz w:val="22"/>
          <w:szCs w:val="22"/>
          <w:lang w:val="en-US"/>
        </w:rPr>
        <w:t>arify</w:t>
      </w:r>
      <w:r w:rsidR="00BF1068" w:rsidRPr="00AE728A">
        <w:rPr>
          <w:rFonts w:ascii="Calibri" w:hAnsi="Calibri" w:cs="Calibri"/>
          <w:sz w:val="22"/>
          <w:szCs w:val="22"/>
          <w:lang w:val="en-US"/>
        </w:rPr>
        <w:t xml:space="preserve"> what one understands </w:t>
      </w:r>
      <w:r>
        <w:rPr>
          <w:rFonts w:ascii="Calibri" w:hAnsi="Calibri" w:cs="Calibri"/>
          <w:sz w:val="22"/>
          <w:szCs w:val="22"/>
          <w:lang w:val="en-US"/>
        </w:rPr>
        <w:t>by</w:t>
      </w:r>
      <w:r w:rsidR="00BF1068" w:rsidRPr="00AE728A">
        <w:rPr>
          <w:rFonts w:ascii="Calibri" w:hAnsi="Calibri" w:cs="Calibri"/>
          <w:sz w:val="22"/>
          <w:szCs w:val="22"/>
          <w:lang w:val="en-US"/>
        </w:rPr>
        <w:t xml:space="preserve"> wireless art, differentiating art for mobile devices (microart, strictly speaking) from art with mobile devices.</w:t>
      </w:r>
      <w:r w:rsidR="00BF1068" w:rsidRPr="00AE728A">
        <w:rPr>
          <w:rFonts w:ascii="Calibri" w:hAnsi="Calibri" w:cs="Calibri"/>
          <w:sz w:val="22"/>
          <w:szCs w:val="22"/>
          <w:vertAlign w:val="superscript"/>
          <w:lang w:val="en-US"/>
        </w:rPr>
        <w:footnoteReference w:id="1"/>
      </w:r>
    </w:p>
    <w:p w:rsidR="00BF1068" w:rsidRPr="00AE728A" w:rsidRDefault="00BF1068" w:rsidP="00785C8F">
      <w:pPr>
        <w:contextualSpacing/>
        <w:jc w:val="both"/>
        <w:rPr>
          <w:rFonts w:ascii="Calibri" w:hAnsi="Calibri" w:cs="Calibri"/>
          <w:sz w:val="22"/>
          <w:szCs w:val="22"/>
          <w:lang w:val="en-US"/>
        </w:rPr>
      </w:pPr>
      <w:r w:rsidRPr="00AE728A">
        <w:rPr>
          <w:rFonts w:ascii="Calibri" w:hAnsi="Calibri" w:cs="Calibri"/>
          <w:sz w:val="22"/>
          <w:szCs w:val="22"/>
          <w:lang w:val="en-US"/>
        </w:rPr>
        <w:t xml:space="preserve">Secondly, </w:t>
      </w:r>
      <w:r w:rsidR="00203C2B">
        <w:rPr>
          <w:rFonts w:ascii="Calibri" w:hAnsi="Calibri" w:cs="Calibri"/>
          <w:sz w:val="22"/>
          <w:szCs w:val="22"/>
          <w:lang w:val="en-US"/>
        </w:rPr>
        <w:t xml:space="preserve">this also entails </w:t>
      </w:r>
      <w:r w:rsidRPr="00AE728A">
        <w:rPr>
          <w:rFonts w:ascii="Calibri" w:hAnsi="Calibri" w:cs="Calibri"/>
          <w:sz w:val="22"/>
          <w:szCs w:val="22"/>
          <w:lang w:val="en-US"/>
        </w:rPr>
        <w:t>highlighting projects that explore the interaction of portable devices with other telecommunication equipment</w:t>
      </w:r>
      <w:r w:rsidRPr="00AE728A">
        <w:rPr>
          <w:rStyle w:val="FootnoteReference"/>
          <w:rFonts w:ascii="Calibri" w:hAnsi="Calibri" w:cs="Calibri"/>
          <w:sz w:val="22"/>
          <w:szCs w:val="22"/>
          <w:lang w:val="en-US"/>
        </w:rPr>
        <w:footnoteReference w:id="2"/>
      </w:r>
      <w:r w:rsidRPr="00AE728A">
        <w:rPr>
          <w:rFonts w:ascii="Calibri" w:hAnsi="Calibri" w:cs="Calibri"/>
          <w:sz w:val="22"/>
          <w:szCs w:val="22"/>
          <w:lang w:val="en-US"/>
        </w:rPr>
        <w:t xml:space="preserve"> </w:t>
      </w:r>
      <w:r w:rsidR="00203C2B">
        <w:rPr>
          <w:rFonts w:ascii="Calibri" w:hAnsi="Calibri" w:cs="Calibri"/>
          <w:sz w:val="22"/>
          <w:szCs w:val="22"/>
          <w:lang w:val="en-US"/>
        </w:rPr>
        <w:t>(</w:t>
      </w:r>
      <w:r w:rsidRPr="00AE728A">
        <w:rPr>
          <w:rFonts w:ascii="Calibri" w:hAnsi="Calibri" w:cs="Calibri"/>
          <w:sz w:val="22"/>
          <w:szCs w:val="22"/>
          <w:lang w:val="en-US"/>
        </w:rPr>
        <w:t>internet, electronic panel</w:t>
      </w:r>
      <w:r w:rsidR="00203C2B">
        <w:rPr>
          <w:rFonts w:ascii="Calibri" w:hAnsi="Calibri" w:cs="Calibri"/>
          <w:sz w:val="22"/>
          <w:szCs w:val="22"/>
          <w:lang w:val="en-US"/>
        </w:rPr>
        <w:t>s</w:t>
      </w:r>
      <w:r w:rsidRPr="00AE728A">
        <w:rPr>
          <w:rFonts w:ascii="Calibri" w:hAnsi="Calibri" w:cs="Calibri"/>
          <w:sz w:val="22"/>
          <w:szCs w:val="22"/>
          <w:lang w:val="en-US"/>
        </w:rPr>
        <w:t xml:space="preserve">, </w:t>
      </w:r>
      <w:r w:rsidR="00203C2B">
        <w:rPr>
          <w:rFonts w:ascii="Calibri" w:hAnsi="Calibri" w:cs="Calibri"/>
          <w:sz w:val="22"/>
          <w:szCs w:val="22"/>
          <w:lang w:val="en-US"/>
        </w:rPr>
        <w:t xml:space="preserve">the electric network) in </w:t>
      </w:r>
      <w:r w:rsidRPr="00AE728A">
        <w:rPr>
          <w:rFonts w:ascii="Calibri" w:hAnsi="Calibri" w:cs="Calibri"/>
          <w:sz w:val="22"/>
          <w:szCs w:val="22"/>
          <w:lang w:val="en-US"/>
        </w:rPr>
        <w:t>public and collective situations</w:t>
      </w:r>
      <w:r w:rsidR="00203C2B">
        <w:rPr>
          <w:rFonts w:ascii="Calibri" w:hAnsi="Calibri" w:cs="Calibri"/>
          <w:sz w:val="22"/>
          <w:szCs w:val="22"/>
          <w:lang w:val="en-US"/>
        </w:rPr>
        <w:t xml:space="preserve"> (e.g.</w:t>
      </w:r>
      <w:r w:rsidRPr="00AE728A">
        <w:rPr>
          <w:rFonts w:ascii="Calibri" w:hAnsi="Calibri" w:cs="Calibri"/>
          <w:sz w:val="22"/>
          <w:szCs w:val="22"/>
          <w:lang w:val="en-US"/>
        </w:rPr>
        <w:t xml:space="preserve"> concerts and movie theaters</w:t>
      </w:r>
      <w:r w:rsidR="00203C2B">
        <w:rPr>
          <w:rFonts w:ascii="Calibri" w:hAnsi="Calibri" w:cs="Calibri"/>
          <w:sz w:val="22"/>
          <w:szCs w:val="22"/>
          <w:lang w:val="en-US"/>
        </w:rPr>
        <w:t xml:space="preserve">) </w:t>
      </w:r>
      <w:r w:rsidRPr="00AE728A">
        <w:rPr>
          <w:rFonts w:ascii="Calibri" w:hAnsi="Calibri" w:cs="Calibri"/>
          <w:sz w:val="22"/>
          <w:szCs w:val="22"/>
          <w:lang w:val="en-US"/>
        </w:rPr>
        <w:t xml:space="preserve"> and those locative media</w:t>
      </w:r>
      <w:r w:rsidR="00203C2B">
        <w:rPr>
          <w:rFonts w:ascii="Calibri" w:hAnsi="Calibri" w:cs="Calibri"/>
          <w:sz w:val="22"/>
          <w:szCs w:val="22"/>
          <w:lang w:val="en-US"/>
        </w:rPr>
        <w:t xml:space="preserve"> that </w:t>
      </w:r>
      <w:r w:rsidRPr="00AE728A">
        <w:rPr>
          <w:rFonts w:ascii="Calibri" w:hAnsi="Calibri" w:cs="Calibri"/>
          <w:sz w:val="22"/>
          <w:szCs w:val="22"/>
          <w:lang w:val="en-US"/>
        </w:rPr>
        <w:t xml:space="preserve"> privilege new mapping and geographic circumscription strategies and systems.</w:t>
      </w:r>
    </w:p>
    <w:p w:rsidR="00BF1068" w:rsidRPr="00AE728A" w:rsidRDefault="00BF1068" w:rsidP="00785C8F">
      <w:pPr>
        <w:contextualSpacing/>
        <w:jc w:val="both"/>
        <w:rPr>
          <w:rFonts w:ascii="Calibri" w:hAnsi="Calibri" w:cs="Calibri"/>
          <w:sz w:val="22"/>
          <w:szCs w:val="22"/>
          <w:lang w:val="en-US"/>
        </w:rPr>
      </w:pPr>
    </w:p>
    <w:p w:rsidR="00BF1068" w:rsidRDefault="00BF1068" w:rsidP="00785C8F">
      <w:pPr>
        <w:contextualSpacing/>
        <w:jc w:val="both"/>
        <w:rPr>
          <w:rFonts w:ascii="Calibri" w:hAnsi="Calibri" w:cs="Calibri"/>
          <w:sz w:val="22"/>
          <w:szCs w:val="22"/>
          <w:lang w:val="en-US"/>
        </w:rPr>
      </w:pPr>
      <w:r w:rsidRPr="00AE728A">
        <w:rPr>
          <w:rFonts w:ascii="Calibri" w:hAnsi="Calibri" w:cs="Calibri"/>
          <w:sz w:val="22"/>
          <w:szCs w:val="22"/>
          <w:lang w:val="en-US"/>
        </w:rPr>
        <w:t xml:space="preserve">Both modes, however, force us to think the emergence of a different artistic scope. </w:t>
      </w:r>
      <w:r w:rsidR="00203C2B">
        <w:rPr>
          <w:rFonts w:ascii="Calibri" w:hAnsi="Calibri" w:cs="Calibri"/>
          <w:sz w:val="22"/>
          <w:szCs w:val="22"/>
          <w:lang w:val="en-US"/>
        </w:rPr>
        <w:t xml:space="preserve"> The di</w:t>
      </w:r>
      <w:r w:rsidRPr="00AE728A">
        <w:rPr>
          <w:rFonts w:ascii="Calibri" w:hAnsi="Calibri" w:cs="Calibri"/>
          <w:sz w:val="22"/>
          <w:szCs w:val="22"/>
          <w:lang w:val="en-US"/>
        </w:rPr>
        <w:t>alog with the mobility culture is a dialog with multitask</w:t>
      </w:r>
      <w:r w:rsidR="00203C2B">
        <w:rPr>
          <w:rFonts w:ascii="Calibri" w:hAnsi="Calibri" w:cs="Calibri"/>
          <w:sz w:val="22"/>
          <w:szCs w:val="22"/>
          <w:lang w:val="en-US"/>
        </w:rPr>
        <w:t>ing</w:t>
      </w:r>
      <w:r w:rsidRPr="00AE728A">
        <w:rPr>
          <w:rFonts w:ascii="Calibri" w:hAnsi="Calibri" w:cs="Calibri"/>
          <w:sz w:val="22"/>
          <w:szCs w:val="22"/>
          <w:lang w:val="en-US"/>
        </w:rPr>
        <w:t xml:space="preserve"> beings, </w:t>
      </w:r>
      <w:r w:rsidR="00203C2B">
        <w:rPr>
          <w:rFonts w:ascii="Calibri" w:hAnsi="Calibri" w:cs="Calibri"/>
          <w:sz w:val="22"/>
          <w:szCs w:val="22"/>
          <w:lang w:val="en-US"/>
        </w:rPr>
        <w:t xml:space="preserve">beings </w:t>
      </w:r>
      <w:r w:rsidRPr="00AE728A">
        <w:rPr>
          <w:rFonts w:ascii="Calibri" w:hAnsi="Calibri" w:cs="Calibri"/>
          <w:sz w:val="22"/>
          <w:szCs w:val="22"/>
          <w:lang w:val="en-US"/>
        </w:rPr>
        <w:t>who are</w:t>
      </w:r>
      <w:r w:rsidR="00203C2B">
        <w:rPr>
          <w:rFonts w:ascii="Calibri" w:hAnsi="Calibri" w:cs="Calibri"/>
          <w:sz w:val="22"/>
          <w:szCs w:val="22"/>
          <w:lang w:val="en-US"/>
        </w:rPr>
        <w:t>,</w:t>
      </w:r>
      <w:r w:rsidRPr="00AE728A">
        <w:rPr>
          <w:rFonts w:ascii="Calibri" w:hAnsi="Calibri" w:cs="Calibri"/>
          <w:sz w:val="22"/>
          <w:szCs w:val="22"/>
          <w:lang w:val="en-US"/>
        </w:rPr>
        <w:t xml:space="preserve"> </w:t>
      </w:r>
      <w:r w:rsidR="00203C2B" w:rsidRPr="00AE728A">
        <w:rPr>
          <w:rFonts w:ascii="Calibri" w:hAnsi="Calibri" w:cs="Calibri"/>
          <w:sz w:val="22"/>
          <w:szCs w:val="22"/>
          <w:lang w:val="en-US"/>
        </w:rPr>
        <w:t xml:space="preserve">as we said before, </w:t>
      </w:r>
      <w:r w:rsidRPr="00AE728A">
        <w:rPr>
          <w:rFonts w:ascii="Calibri" w:hAnsi="Calibri" w:cs="Calibri"/>
          <w:sz w:val="22"/>
          <w:szCs w:val="22"/>
          <w:lang w:val="en-US"/>
        </w:rPr>
        <w:t xml:space="preserve">in </w:t>
      </w:r>
      <w:r w:rsidR="00203C2B">
        <w:rPr>
          <w:rFonts w:ascii="Calibri" w:hAnsi="Calibri" w:cs="Calibri"/>
          <w:sz w:val="22"/>
          <w:szCs w:val="22"/>
          <w:lang w:val="en-US"/>
        </w:rPr>
        <w:t>situations of transit and displacement</w:t>
      </w:r>
      <w:r w:rsidRPr="00AE728A">
        <w:rPr>
          <w:rFonts w:ascii="Calibri" w:hAnsi="Calibri" w:cs="Calibri"/>
          <w:sz w:val="22"/>
          <w:szCs w:val="22"/>
          <w:lang w:val="en-US"/>
        </w:rPr>
        <w:t xml:space="preserve">, </w:t>
      </w:r>
      <w:r w:rsidR="00203C2B">
        <w:rPr>
          <w:rFonts w:ascii="Calibri" w:hAnsi="Calibri" w:cs="Calibri"/>
          <w:sz w:val="22"/>
          <w:szCs w:val="22"/>
          <w:lang w:val="en-US"/>
        </w:rPr>
        <w:t xml:space="preserve">and are </w:t>
      </w:r>
      <w:r w:rsidRPr="00AE728A">
        <w:rPr>
          <w:rFonts w:ascii="Calibri" w:hAnsi="Calibri" w:cs="Calibri"/>
          <w:sz w:val="22"/>
          <w:szCs w:val="22"/>
          <w:lang w:val="en-US"/>
        </w:rPr>
        <w:t>also mediated by entropic and continuous-acceleration states.</w:t>
      </w:r>
      <w:r w:rsidR="00203C2B">
        <w:rPr>
          <w:rFonts w:ascii="Calibri" w:hAnsi="Calibri" w:cs="Calibri"/>
          <w:sz w:val="22"/>
          <w:szCs w:val="22"/>
          <w:lang w:val="en-US"/>
        </w:rPr>
        <w:t xml:space="preserve"> </w:t>
      </w:r>
      <w:r w:rsidRPr="00AE728A">
        <w:rPr>
          <w:rFonts w:ascii="Calibri" w:hAnsi="Calibri" w:cs="Calibri"/>
          <w:sz w:val="22"/>
          <w:szCs w:val="22"/>
          <w:lang w:val="en-US"/>
        </w:rPr>
        <w:t xml:space="preserve">Noisy spaces of consumption, </w:t>
      </w:r>
      <w:r w:rsidR="00203C2B">
        <w:rPr>
          <w:rFonts w:ascii="Calibri" w:hAnsi="Calibri" w:cs="Calibri"/>
          <w:sz w:val="22"/>
          <w:szCs w:val="22"/>
          <w:lang w:val="en-US"/>
        </w:rPr>
        <w:t xml:space="preserve"> </w:t>
      </w:r>
      <w:r w:rsidRPr="00AE728A">
        <w:rPr>
          <w:rFonts w:ascii="Calibri" w:hAnsi="Calibri" w:cs="Calibri"/>
          <w:sz w:val="22"/>
          <w:szCs w:val="22"/>
          <w:lang w:val="en-US"/>
        </w:rPr>
        <w:t xml:space="preserve">cell phones are also extremely </w:t>
      </w:r>
      <w:r w:rsidR="00203C2B">
        <w:rPr>
          <w:rFonts w:ascii="Calibri" w:hAnsi="Calibri" w:cs="Calibri"/>
          <w:sz w:val="22"/>
          <w:szCs w:val="22"/>
          <w:lang w:val="en-US"/>
        </w:rPr>
        <w:t>‘</w:t>
      </w:r>
      <w:r w:rsidRPr="00AE728A">
        <w:rPr>
          <w:rFonts w:ascii="Calibri" w:hAnsi="Calibri" w:cs="Calibri"/>
          <w:sz w:val="22"/>
          <w:szCs w:val="22"/>
          <w:lang w:val="en-US"/>
        </w:rPr>
        <w:t>strict</w:t>
      </w:r>
      <w:r w:rsidR="00203C2B">
        <w:rPr>
          <w:rFonts w:ascii="Calibri" w:hAnsi="Calibri" w:cs="Calibri"/>
          <w:sz w:val="22"/>
          <w:szCs w:val="22"/>
          <w:lang w:val="en-US"/>
        </w:rPr>
        <w:t>’</w:t>
      </w:r>
      <w:r w:rsidRPr="00AE728A">
        <w:rPr>
          <w:rFonts w:ascii="Calibri" w:hAnsi="Calibri" w:cs="Calibri"/>
          <w:sz w:val="22"/>
          <w:szCs w:val="22"/>
          <w:lang w:val="en-US"/>
        </w:rPr>
        <w:t xml:space="preserve"> </w:t>
      </w:r>
      <w:r w:rsidR="00203C2B">
        <w:rPr>
          <w:rFonts w:ascii="Calibri" w:hAnsi="Calibri" w:cs="Calibri"/>
          <w:sz w:val="22"/>
          <w:szCs w:val="22"/>
          <w:lang w:val="en-US"/>
        </w:rPr>
        <w:t xml:space="preserve">devices. </w:t>
      </w:r>
      <w:r w:rsidR="00B42584" w:rsidRPr="00AE728A">
        <w:rPr>
          <w:rFonts w:ascii="Calibri" w:hAnsi="Calibri" w:cs="Calibri"/>
          <w:sz w:val="22"/>
          <w:szCs w:val="22"/>
          <w:lang w:val="en-US"/>
        </w:rPr>
        <w:t xml:space="preserve">Any content produced for </w:t>
      </w:r>
      <w:r w:rsidR="00203C2B">
        <w:rPr>
          <w:rFonts w:ascii="Calibri" w:hAnsi="Calibri" w:cs="Calibri"/>
          <w:sz w:val="22"/>
          <w:szCs w:val="22"/>
          <w:lang w:val="en-US"/>
        </w:rPr>
        <w:t xml:space="preserve">a </w:t>
      </w:r>
      <w:r w:rsidR="00B42584" w:rsidRPr="00AE728A">
        <w:rPr>
          <w:rFonts w:ascii="Calibri" w:hAnsi="Calibri" w:cs="Calibri"/>
          <w:sz w:val="22"/>
          <w:szCs w:val="22"/>
          <w:lang w:val="en-US"/>
        </w:rPr>
        <w:t xml:space="preserve">cell phone implies the acceptance of rules pre-established by operators </w:t>
      </w:r>
      <w:r w:rsidR="00203C2B">
        <w:rPr>
          <w:rFonts w:ascii="Calibri" w:hAnsi="Calibri" w:cs="Calibri"/>
          <w:sz w:val="22"/>
          <w:szCs w:val="22"/>
          <w:lang w:val="en-US"/>
        </w:rPr>
        <w:t xml:space="preserve"> </w:t>
      </w:r>
      <w:r w:rsidR="00B42584" w:rsidRPr="00AE728A">
        <w:rPr>
          <w:rFonts w:ascii="Calibri" w:hAnsi="Calibri" w:cs="Calibri"/>
          <w:sz w:val="22"/>
          <w:szCs w:val="22"/>
          <w:lang w:val="en-US"/>
        </w:rPr>
        <w:t>(such as the maximum "weight" in Kbytes) and by the device</w:t>
      </w:r>
      <w:r w:rsidR="00203C2B">
        <w:rPr>
          <w:rFonts w:ascii="Calibri" w:hAnsi="Calibri" w:cs="Calibri"/>
          <w:sz w:val="22"/>
          <w:szCs w:val="22"/>
          <w:lang w:val="en-US"/>
        </w:rPr>
        <w:t>s themselves</w:t>
      </w:r>
      <w:r w:rsidR="00B42584" w:rsidRPr="00AE728A">
        <w:rPr>
          <w:rFonts w:ascii="Calibri" w:hAnsi="Calibri" w:cs="Calibri"/>
          <w:sz w:val="22"/>
          <w:szCs w:val="22"/>
          <w:lang w:val="en-US"/>
        </w:rPr>
        <w:t xml:space="preserve">, curbing, in a way, the freedom of other art forms </w:t>
      </w:r>
      <w:r w:rsidR="00203C2B">
        <w:rPr>
          <w:rFonts w:ascii="Calibri" w:hAnsi="Calibri" w:cs="Calibri"/>
          <w:sz w:val="22"/>
          <w:szCs w:val="22"/>
          <w:lang w:val="en-US"/>
        </w:rPr>
        <w:t xml:space="preserve">though </w:t>
      </w:r>
      <w:r w:rsidR="00B42584" w:rsidRPr="00AE728A">
        <w:rPr>
          <w:rFonts w:ascii="Calibri" w:hAnsi="Calibri" w:cs="Calibri"/>
          <w:sz w:val="22"/>
          <w:szCs w:val="22"/>
          <w:lang w:val="en-US"/>
        </w:rPr>
        <w:t xml:space="preserve">which the artist </w:t>
      </w:r>
      <w:r w:rsidR="00203C2B">
        <w:rPr>
          <w:rFonts w:ascii="Calibri" w:hAnsi="Calibri" w:cs="Calibri"/>
          <w:sz w:val="22"/>
          <w:szCs w:val="22"/>
          <w:lang w:val="en-US"/>
        </w:rPr>
        <w:t xml:space="preserve">might </w:t>
      </w:r>
      <w:r w:rsidR="00B42584" w:rsidRPr="00AE728A">
        <w:rPr>
          <w:rFonts w:ascii="Calibri" w:hAnsi="Calibri" w:cs="Calibri"/>
          <w:sz w:val="22"/>
          <w:szCs w:val="22"/>
          <w:lang w:val="en-US"/>
        </w:rPr>
        <w:t>define</w:t>
      </w:r>
      <w:r w:rsidR="00203C2B">
        <w:rPr>
          <w:rFonts w:ascii="Calibri" w:hAnsi="Calibri" w:cs="Calibri"/>
          <w:sz w:val="22"/>
          <w:szCs w:val="22"/>
          <w:lang w:val="en-US"/>
        </w:rPr>
        <w:t xml:space="preserve"> the laws according to which her work functions. </w:t>
      </w:r>
    </w:p>
    <w:p w:rsidR="00203C2B" w:rsidRPr="00AE728A" w:rsidRDefault="00203C2B" w:rsidP="00785C8F">
      <w:pPr>
        <w:contextualSpacing/>
        <w:jc w:val="both"/>
        <w:rPr>
          <w:rFonts w:ascii="Calibri" w:hAnsi="Calibri" w:cs="Calibri"/>
          <w:sz w:val="22"/>
          <w:szCs w:val="22"/>
          <w:lang w:val="en-US"/>
        </w:rPr>
      </w:pPr>
    </w:p>
    <w:p w:rsidR="00BF1068" w:rsidRDefault="00BF1068" w:rsidP="00785C8F">
      <w:pPr>
        <w:spacing w:before="100" w:after="100"/>
        <w:contextualSpacing/>
        <w:jc w:val="both"/>
        <w:rPr>
          <w:rFonts w:ascii="Calibri" w:hAnsi="Calibri" w:cs="Calibri"/>
          <w:sz w:val="22"/>
          <w:szCs w:val="22"/>
          <w:vertAlign w:val="superscript"/>
          <w:lang w:val="en-US"/>
        </w:rPr>
      </w:pPr>
      <w:r w:rsidRPr="00AE728A">
        <w:rPr>
          <w:rFonts w:ascii="Calibri" w:hAnsi="Calibri" w:cs="Calibri"/>
          <w:sz w:val="22"/>
          <w:szCs w:val="22"/>
          <w:lang w:val="en-US"/>
        </w:rPr>
        <w:t>We cannot forget tha</w:t>
      </w:r>
      <w:r w:rsidR="00203C2B">
        <w:rPr>
          <w:rFonts w:ascii="Calibri" w:hAnsi="Calibri" w:cs="Calibri"/>
          <w:sz w:val="22"/>
          <w:szCs w:val="22"/>
          <w:lang w:val="en-US"/>
        </w:rPr>
        <w:t>t</w:t>
      </w:r>
      <w:r w:rsidR="006A391F">
        <w:rPr>
          <w:rFonts w:ascii="Calibri" w:hAnsi="Calibri" w:cs="Calibri"/>
          <w:sz w:val="22"/>
          <w:szCs w:val="22"/>
          <w:lang w:val="en-US"/>
        </w:rPr>
        <w:t xml:space="preserve"> </w:t>
      </w:r>
      <w:r w:rsidRPr="00AE728A">
        <w:rPr>
          <w:rFonts w:ascii="Calibri" w:hAnsi="Calibri" w:cs="Calibri"/>
          <w:sz w:val="22"/>
          <w:szCs w:val="22"/>
          <w:lang w:val="en-US"/>
        </w:rPr>
        <w:t xml:space="preserve">images are </w:t>
      </w:r>
      <w:r w:rsidR="006A391F">
        <w:rPr>
          <w:rFonts w:ascii="Calibri" w:hAnsi="Calibri" w:cs="Calibri"/>
          <w:sz w:val="22"/>
          <w:szCs w:val="22"/>
          <w:lang w:val="en-US"/>
        </w:rPr>
        <w:t>t</w:t>
      </w:r>
      <w:r w:rsidR="006A391F" w:rsidRPr="00AE728A">
        <w:rPr>
          <w:rFonts w:ascii="Calibri" w:hAnsi="Calibri" w:cs="Calibri"/>
          <w:sz w:val="22"/>
          <w:szCs w:val="22"/>
          <w:lang w:val="en-US"/>
        </w:rPr>
        <w:t xml:space="preserve">oday </w:t>
      </w:r>
      <w:r w:rsidRPr="00AE728A">
        <w:rPr>
          <w:rFonts w:ascii="Calibri" w:hAnsi="Calibri" w:cs="Calibri"/>
          <w:sz w:val="22"/>
          <w:szCs w:val="22"/>
          <w:lang w:val="en-US"/>
        </w:rPr>
        <w:t>measured by their "weight</w:t>
      </w:r>
      <w:r w:rsidR="006A391F">
        <w:rPr>
          <w:rFonts w:ascii="Calibri" w:hAnsi="Calibri" w:cs="Calibri"/>
          <w:sz w:val="22"/>
          <w:szCs w:val="22"/>
          <w:lang w:val="en-US"/>
        </w:rPr>
        <w:t>,</w:t>
      </w:r>
      <w:r w:rsidRPr="00AE728A">
        <w:rPr>
          <w:rFonts w:ascii="Calibri" w:hAnsi="Calibri" w:cs="Calibri"/>
          <w:sz w:val="22"/>
          <w:szCs w:val="22"/>
          <w:lang w:val="en-US"/>
        </w:rPr>
        <w:t xml:space="preserve">" and they are </w:t>
      </w:r>
      <w:r w:rsidR="00203C2B">
        <w:rPr>
          <w:rFonts w:ascii="Calibri" w:hAnsi="Calibri" w:cs="Calibri"/>
          <w:sz w:val="22"/>
          <w:szCs w:val="22"/>
          <w:lang w:val="en-US"/>
        </w:rPr>
        <w:t xml:space="preserve">offered up  </w:t>
      </w:r>
      <w:r w:rsidR="006A391F">
        <w:rPr>
          <w:rFonts w:ascii="Calibri" w:hAnsi="Calibri" w:cs="Calibri"/>
          <w:sz w:val="22"/>
          <w:szCs w:val="22"/>
          <w:lang w:val="en-US"/>
        </w:rPr>
        <w:t xml:space="preserve">to </w:t>
      </w:r>
      <w:r w:rsidR="00203C2B">
        <w:rPr>
          <w:rFonts w:ascii="Calibri" w:hAnsi="Calibri" w:cs="Calibri"/>
          <w:sz w:val="22"/>
          <w:szCs w:val="22"/>
          <w:lang w:val="en-US"/>
        </w:rPr>
        <w:t xml:space="preserve">vision through </w:t>
      </w:r>
      <w:r w:rsidRPr="00AE728A">
        <w:rPr>
          <w:rFonts w:ascii="Calibri" w:hAnsi="Calibri" w:cs="Calibri"/>
          <w:sz w:val="22"/>
          <w:szCs w:val="22"/>
          <w:lang w:val="en-US"/>
        </w:rPr>
        <w:t xml:space="preserve"> informational maps. Their volume doesn't relate to dimensionality, but to the byte</w:t>
      </w:r>
      <w:r w:rsidR="00203C2B">
        <w:rPr>
          <w:rFonts w:ascii="Calibri" w:hAnsi="Calibri" w:cs="Calibri"/>
          <w:sz w:val="22"/>
          <w:szCs w:val="22"/>
          <w:lang w:val="en-US"/>
        </w:rPr>
        <w:t xml:space="preserve"> </w:t>
      </w:r>
      <w:r w:rsidRPr="00AE728A">
        <w:rPr>
          <w:rFonts w:ascii="Calibri" w:hAnsi="Calibri" w:cs="Calibri"/>
          <w:sz w:val="22"/>
          <w:szCs w:val="22"/>
          <w:lang w:val="en-US"/>
        </w:rPr>
        <w:t>s</w:t>
      </w:r>
      <w:r w:rsidR="00203C2B">
        <w:rPr>
          <w:rFonts w:ascii="Calibri" w:hAnsi="Calibri" w:cs="Calibri"/>
          <w:sz w:val="22"/>
          <w:szCs w:val="22"/>
          <w:lang w:val="en-US"/>
        </w:rPr>
        <w:t>ize</w:t>
      </w:r>
      <w:r w:rsidR="006A391F">
        <w:rPr>
          <w:rFonts w:ascii="Calibri" w:hAnsi="Calibri" w:cs="Calibri"/>
          <w:sz w:val="22"/>
          <w:szCs w:val="22"/>
          <w:lang w:val="en-US"/>
        </w:rPr>
        <w:t>;</w:t>
      </w:r>
      <w:r w:rsidRPr="00AE728A">
        <w:rPr>
          <w:rFonts w:ascii="Calibri" w:hAnsi="Calibri" w:cs="Calibri"/>
          <w:sz w:val="22"/>
          <w:szCs w:val="22"/>
          <w:lang w:val="en-US"/>
        </w:rPr>
        <w:t xml:space="preserve"> excess may cause a </w:t>
      </w:r>
      <w:r w:rsidR="00203C2B">
        <w:rPr>
          <w:rFonts w:ascii="Calibri" w:hAnsi="Calibri" w:cs="Calibri"/>
          <w:sz w:val="22"/>
          <w:szCs w:val="22"/>
          <w:lang w:val="en-US"/>
        </w:rPr>
        <w:t xml:space="preserve">failure </w:t>
      </w:r>
      <w:r w:rsidRPr="00AE728A">
        <w:rPr>
          <w:rFonts w:ascii="Calibri" w:hAnsi="Calibri" w:cs="Calibri"/>
          <w:sz w:val="22"/>
          <w:szCs w:val="22"/>
          <w:lang w:val="en-US"/>
        </w:rPr>
        <w:t xml:space="preserve">of reception. </w:t>
      </w:r>
      <w:r w:rsidR="000C617A">
        <w:rPr>
          <w:rFonts w:ascii="Calibri" w:hAnsi="Calibri" w:cs="Calibri"/>
          <w:sz w:val="22"/>
          <w:szCs w:val="22"/>
          <w:lang w:val="en-US"/>
        </w:rPr>
        <w:t xml:space="preserve"> </w:t>
      </w:r>
      <w:r w:rsidR="00203C2B">
        <w:rPr>
          <w:rFonts w:ascii="Calibri" w:hAnsi="Calibri" w:cs="Calibri"/>
          <w:sz w:val="22"/>
          <w:szCs w:val="22"/>
          <w:lang w:val="en-US"/>
        </w:rPr>
        <w:t xml:space="preserve"> </w:t>
      </w:r>
      <w:r w:rsidRPr="00AE728A">
        <w:rPr>
          <w:rFonts w:ascii="Calibri" w:hAnsi="Calibri" w:cs="Calibri"/>
          <w:sz w:val="22"/>
          <w:szCs w:val="22"/>
          <w:lang w:val="en-US"/>
        </w:rPr>
        <w:t>It is t</w:t>
      </w:r>
      <w:r w:rsidR="000C617A">
        <w:rPr>
          <w:rFonts w:ascii="Calibri" w:hAnsi="Calibri" w:cs="Calibri"/>
          <w:sz w:val="22"/>
          <w:szCs w:val="22"/>
          <w:lang w:val="en-US"/>
        </w:rPr>
        <w:t>ime to think</w:t>
      </w:r>
      <w:r w:rsidRPr="00AE728A">
        <w:rPr>
          <w:rFonts w:ascii="Calibri" w:hAnsi="Calibri" w:cs="Calibri"/>
          <w:sz w:val="22"/>
          <w:szCs w:val="22"/>
          <w:lang w:val="en-US"/>
        </w:rPr>
        <w:t xml:space="preserve"> </w:t>
      </w:r>
      <w:r w:rsidR="000C617A">
        <w:rPr>
          <w:rFonts w:ascii="Calibri" w:hAnsi="Calibri" w:cs="Calibri"/>
          <w:sz w:val="22"/>
          <w:szCs w:val="22"/>
          <w:lang w:val="en-US"/>
        </w:rPr>
        <w:t xml:space="preserve">an aesthetics of transmission </w:t>
      </w:r>
      <w:r w:rsidR="006A391F">
        <w:rPr>
          <w:rFonts w:ascii="Calibri" w:hAnsi="Calibri" w:cs="Calibri"/>
          <w:sz w:val="22"/>
          <w:szCs w:val="22"/>
          <w:lang w:val="en-US"/>
        </w:rPr>
        <w:t xml:space="preserve">by </w:t>
      </w:r>
      <w:r w:rsidR="000C617A">
        <w:rPr>
          <w:rFonts w:ascii="Calibri" w:hAnsi="Calibri" w:cs="Calibri"/>
          <w:sz w:val="22"/>
          <w:szCs w:val="22"/>
          <w:lang w:val="en-US"/>
        </w:rPr>
        <w:t xml:space="preserve">anticipating </w:t>
      </w:r>
      <w:r w:rsidRPr="00AE728A">
        <w:rPr>
          <w:rFonts w:ascii="Calibri" w:hAnsi="Calibri" w:cs="Calibri"/>
          <w:sz w:val="22"/>
          <w:szCs w:val="22"/>
          <w:lang w:val="en-US"/>
        </w:rPr>
        <w:t>the emergence of an interactor capable of coordinating multiple and simultaneous readings of contents</w:t>
      </w:r>
      <w:r w:rsidR="000C617A">
        <w:rPr>
          <w:rFonts w:ascii="Calibri" w:hAnsi="Calibri" w:cs="Calibri"/>
          <w:sz w:val="22"/>
          <w:szCs w:val="22"/>
          <w:lang w:val="en-US"/>
        </w:rPr>
        <w:t xml:space="preserve">, </w:t>
      </w:r>
      <w:r w:rsidRPr="00AE728A">
        <w:rPr>
          <w:rFonts w:ascii="Calibri" w:hAnsi="Calibri" w:cs="Calibri"/>
          <w:sz w:val="22"/>
          <w:szCs w:val="22"/>
          <w:lang w:val="en-US"/>
        </w:rPr>
        <w:t xml:space="preserve">mediated by countless uncontrolled variables. Projects conceived for on-line environments configure a type of creation that deals with different kinds of connections, browsers, traffic speed, monitor quality, screen resolution, and so many other instances that modify the forms of reception. What one sees is the result of countless </w:t>
      </w:r>
      <w:r w:rsidR="006A391F">
        <w:rPr>
          <w:rFonts w:ascii="Calibri" w:hAnsi="Calibri" w:cs="Calibri"/>
          <w:sz w:val="22"/>
          <w:szCs w:val="22"/>
          <w:lang w:val="en-US"/>
        </w:rPr>
        <w:t xml:space="preserve">possible </w:t>
      </w:r>
      <w:r w:rsidRPr="00AE728A">
        <w:rPr>
          <w:rFonts w:ascii="Calibri" w:hAnsi="Calibri" w:cs="Calibri"/>
          <w:sz w:val="22"/>
          <w:szCs w:val="22"/>
          <w:lang w:val="en-US"/>
        </w:rPr>
        <w:t>combination</w:t>
      </w:r>
      <w:r w:rsidR="006A391F">
        <w:rPr>
          <w:rFonts w:ascii="Calibri" w:hAnsi="Calibri" w:cs="Calibri"/>
          <w:sz w:val="22"/>
          <w:szCs w:val="22"/>
          <w:lang w:val="en-US"/>
        </w:rPr>
        <w:t xml:space="preserve">s </w:t>
      </w:r>
      <w:r w:rsidRPr="00AE728A">
        <w:rPr>
          <w:rFonts w:ascii="Calibri" w:hAnsi="Calibri" w:cs="Calibri"/>
          <w:sz w:val="22"/>
          <w:szCs w:val="22"/>
          <w:lang w:val="en-US"/>
        </w:rPr>
        <w:lastRenderedPageBreak/>
        <w:t>among different programs, operating systems, access providers, phone operators, hardware makers, and all their inestimable forms of customization. To create within and for those conditions is thu</w:t>
      </w:r>
      <w:r w:rsidR="006D4480">
        <w:rPr>
          <w:rFonts w:ascii="Calibri" w:hAnsi="Calibri" w:cs="Calibri"/>
          <w:sz w:val="22"/>
          <w:szCs w:val="22"/>
          <w:lang w:val="en-US"/>
        </w:rPr>
        <w:t>s</w:t>
      </w:r>
      <w:r w:rsidRPr="00AE728A">
        <w:rPr>
          <w:rFonts w:ascii="Calibri" w:hAnsi="Calibri" w:cs="Calibri"/>
          <w:sz w:val="22"/>
          <w:szCs w:val="22"/>
          <w:lang w:val="en-US"/>
        </w:rPr>
        <w:t xml:space="preserve"> not only to think about an aesthetics of transmission, but also to play with an articulation of the imponderable and the unexpected</w:t>
      </w:r>
      <w:r w:rsidR="00AC6CAB">
        <w:rPr>
          <w:rFonts w:ascii="Calibri" w:hAnsi="Calibri" w:cs="Calibri"/>
          <w:sz w:val="22"/>
          <w:szCs w:val="22"/>
          <w:lang w:val="en-US"/>
        </w:rPr>
        <w:t xml:space="preserve"> which</w:t>
      </w:r>
      <w:r w:rsidRPr="00AE728A">
        <w:rPr>
          <w:rFonts w:ascii="Calibri" w:hAnsi="Calibri" w:cs="Calibri"/>
          <w:sz w:val="22"/>
          <w:szCs w:val="22"/>
          <w:lang w:val="en-US"/>
        </w:rPr>
        <w:t xml:space="preserve">, in turn, </w:t>
      </w:r>
      <w:r w:rsidR="00AC6CAB">
        <w:rPr>
          <w:rFonts w:ascii="Calibri" w:hAnsi="Calibri" w:cs="Calibri"/>
          <w:sz w:val="22"/>
          <w:szCs w:val="22"/>
          <w:lang w:val="en-US"/>
        </w:rPr>
        <w:t xml:space="preserve">influences </w:t>
      </w:r>
      <w:r w:rsidRPr="00AE728A">
        <w:rPr>
          <w:rFonts w:ascii="Calibri" w:hAnsi="Calibri" w:cs="Calibri"/>
          <w:sz w:val="22"/>
          <w:szCs w:val="22"/>
          <w:lang w:val="en-US"/>
        </w:rPr>
        <w:t>programming and publication strategies that make the work readable, decodable, sensible.</w:t>
      </w:r>
      <w:r w:rsidRPr="00AE728A">
        <w:rPr>
          <w:rFonts w:ascii="Calibri" w:hAnsi="Calibri" w:cs="Calibri"/>
          <w:sz w:val="22"/>
          <w:szCs w:val="22"/>
          <w:vertAlign w:val="superscript"/>
          <w:lang w:val="en-US"/>
        </w:rPr>
        <w:t xml:space="preserve"> </w:t>
      </w:r>
      <w:r w:rsidRPr="00AE728A">
        <w:rPr>
          <w:rFonts w:ascii="Calibri" w:hAnsi="Calibri" w:cs="Calibri"/>
          <w:sz w:val="22"/>
          <w:szCs w:val="22"/>
          <w:vertAlign w:val="superscript"/>
          <w:lang w:val="en-US"/>
        </w:rPr>
        <w:footnoteReference w:id="3"/>
      </w:r>
    </w:p>
    <w:p w:rsidR="006D4480" w:rsidRPr="00AE728A" w:rsidRDefault="006D4480" w:rsidP="00785C8F">
      <w:pPr>
        <w:spacing w:before="100" w:after="100"/>
        <w:contextualSpacing/>
        <w:jc w:val="both"/>
        <w:rPr>
          <w:rFonts w:ascii="Calibri" w:hAnsi="Calibri" w:cs="Calibri"/>
          <w:sz w:val="22"/>
          <w:szCs w:val="22"/>
          <w:lang w:val="en-US"/>
        </w:rPr>
      </w:pPr>
    </w:p>
    <w:p w:rsidR="00AC6CAB" w:rsidRDefault="00AC6CAB" w:rsidP="00785C8F">
      <w:pPr>
        <w:spacing w:before="100" w:after="100"/>
        <w:contextualSpacing/>
        <w:jc w:val="both"/>
        <w:rPr>
          <w:rFonts w:ascii="Calibri" w:hAnsi="Calibri" w:cs="Calibri"/>
          <w:sz w:val="22"/>
          <w:szCs w:val="22"/>
          <w:lang w:val="en-US"/>
        </w:rPr>
      </w:pPr>
      <w:r>
        <w:rPr>
          <w:rFonts w:ascii="Calibri" w:hAnsi="Calibri" w:cs="Calibri"/>
          <w:sz w:val="22"/>
          <w:szCs w:val="22"/>
          <w:lang w:val="en-US"/>
        </w:rPr>
        <w:t>This is the case</w:t>
      </w:r>
      <w:r w:rsidR="00BF1068" w:rsidRPr="00AE728A">
        <w:rPr>
          <w:rFonts w:ascii="Calibri" w:hAnsi="Calibri" w:cs="Calibri"/>
          <w:sz w:val="22"/>
          <w:szCs w:val="22"/>
          <w:lang w:val="en-US"/>
        </w:rPr>
        <w:t xml:space="preserve"> because the </w:t>
      </w:r>
      <w:r>
        <w:rPr>
          <w:rFonts w:ascii="Calibri" w:hAnsi="Calibri" w:cs="Calibri"/>
          <w:sz w:val="22"/>
          <w:szCs w:val="22"/>
          <w:lang w:val="en-US"/>
        </w:rPr>
        <w:t xml:space="preserve">action space of </w:t>
      </w:r>
      <w:r w:rsidR="00BF1068" w:rsidRPr="00AE728A">
        <w:rPr>
          <w:rFonts w:ascii="Calibri" w:hAnsi="Calibri" w:cs="Calibri"/>
          <w:sz w:val="22"/>
          <w:szCs w:val="22"/>
          <w:lang w:val="en-US"/>
        </w:rPr>
        <w:t>network culture is an informational space, mediated by communication networks which have systematically imploded not only the notions of distance and locality (Castells, 2001) but also the limits between the place of art, advertising and information on one hand, and the relationships between place and non-place</w:t>
      </w:r>
      <w:r>
        <w:rPr>
          <w:rFonts w:ascii="Calibri" w:hAnsi="Calibri" w:cs="Calibri"/>
          <w:sz w:val="22"/>
          <w:szCs w:val="22"/>
          <w:lang w:val="en-US"/>
        </w:rPr>
        <w:t xml:space="preserve"> on the other</w:t>
      </w:r>
      <w:r w:rsidR="00BF1068" w:rsidRPr="00AE728A">
        <w:rPr>
          <w:rFonts w:ascii="Calibri" w:hAnsi="Calibri" w:cs="Calibri"/>
          <w:sz w:val="22"/>
          <w:szCs w:val="22"/>
          <w:lang w:val="en-US"/>
        </w:rPr>
        <w:t xml:space="preserve">. </w:t>
      </w:r>
    </w:p>
    <w:p w:rsidR="00AC6CAB" w:rsidRDefault="00AC6CAB" w:rsidP="00785C8F">
      <w:pPr>
        <w:spacing w:before="100" w:after="100"/>
        <w:contextualSpacing/>
        <w:jc w:val="both"/>
        <w:rPr>
          <w:rFonts w:ascii="Calibri" w:hAnsi="Calibri" w:cs="Calibri"/>
          <w:sz w:val="22"/>
          <w:szCs w:val="22"/>
          <w:lang w:val="en-US"/>
        </w:rPr>
      </w:pPr>
    </w:p>
    <w:p w:rsidR="00AC6CAB" w:rsidRDefault="00AC6CAB" w:rsidP="00785C8F">
      <w:pPr>
        <w:spacing w:before="100" w:after="100"/>
        <w:contextualSpacing/>
        <w:jc w:val="both"/>
        <w:rPr>
          <w:rFonts w:ascii="Calibri" w:hAnsi="Calibri" w:cs="Calibri"/>
          <w:sz w:val="22"/>
          <w:szCs w:val="22"/>
          <w:lang w:val="en-US"/>
        </w:rPr>
      </w:pPr>
      <w:r>
        <w:rPr>
          <w:rFonts w:ascii="Calibri" w:hAnsi="Calibri" w:cs="Calibri"/>
          <w:sz w:val="22"/>
          <w:szCs w:val="22"/>
          <w:lang w:val="en-US"/>
        </w:rPr>
        <w:t>It is true that some of the</w:t>
      </w:r>
      <w:r w:rsidR="00BF1068" w:rsidRPr="00AE728A">
        <w:rPr>
          <w:rFonts w:ascii="Calibri" w:hAnsi="Calibri" w:cs="Calibri"/>
          <w:sz w:val="22"/>
          <w:szCs w:val="22"/>
          <w:lang w:val="en-US"/>
        </w:rPr>
        <w:t>se transformations go back almost half a century, and are not tributar</w:t>
      </w:r>
      <w:r>
        <w:rPr>
          <w:rFonts w:ascii="Calibri" w:hAnsi="Calibri" w:cs="Calibri"/>
          <w:sz w:val="22"/>
          <w:szCs w:val="22"/>
          <w:lang w:val="en-US"/>
        </w:rPr>
        <w:t>ies</w:t>
      </w:r>
    </w:p>
    <w:p w:rsidR="00BF1068"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 of </w:t>
      </w:r>
      <w:r w:rsidR="00AC6CAB">
        <w:rPr>
          <w:rFonts w:ascii="Calibri" w:hAnsi="Calibri" w:cs="Calibri"/>
          <w:sz w:val="22"/>
          <w:szCs w:val="22"/>
          <w:lang w:val="en-US"/>
        </w:rPr>
        <w:t xml:space="preserve">the </w:t>
      </w:r>
      <w:r w:rsidR="00B74825">
        <w:rPr>
          <w:rFonts w:ascii="Calibri" w:hAnsi="Calibri" w:cs="Calibri"/>
          <w:sz w:val="22"/>
          <w:szCs w:val="22"/>
          <w:lang w:val="en-US"/>
        </w:rPr>
        <w:t xml:space="preserve">omnipresent </w:t>
      </w:r>
      <w:r w:rsidRPr="00AE728A">
        <w:rPr>
          <w:rFonts w:ascii="Calibri" w:hAnsi="Calibri" w:cs="Calibri"/>
          <w:sz w:val="22"/>
          <w:szCs w:val="22"/>
          <w:lang w:val="en-US"/>
        </w:rPr>
        <w:t>digitalization.</w:t>
      </w:r>
      <w:r w:rsidR="00AC6CAB">
        <w:rPr>
          <w:rFonts w:ascii="Calibri" w:hAnsi="Calibri" w:cs="Calibri"/>
          <w:sz w:val="22"/>
          <w:szCs w:val="22"/>
          <w:lang w:val="en-US"/>
        </w:rPr>
        <w:t xml:space="preserve"> </w:t>
      </w:r>
      <w:r w:rsidRPr="00AE728A">
        <w:rPr>
          <w:rFonts w:ascii="Calibri" w:hAnsi="Calibri" w:cs="Calibri"/>
          <w:sz w:val="22"/>
          <w:szCs w:val="22"/>
          <w:lang w:val="en-US"/>
        </w:rPr>
        <w:t xml:space="preserve"> The land art of the </w:t>
      </w:r>
      <w:r w:rsidR="00AC6CAB">
        <w:rPr>
          <w:rFonts w:ascii="Calibri" w:hAnsi="Calibri" w:cs="Calibri"/>
          <w:sz w:val="22"/>
          <w:szCs w:val="22"/>
          <w:lang w:val="en-US"/>
        </w:rPr>
        <w:t>19</w:t>
      </w:r>
      <w:r w:rsidRPr="00AE728A">
        <w:rPr>
          <w:rFonts w:ascii="Calibri" w:hAnsi="Calibri" w:cs="Calibri"/>
          <w:sz w:val="22"/>
          <w:szCs w:val="22"/>
          <w:lang w:val="en-US"/>
        </w:rPr>
        <w:t>60</w:t>
      </w:r>
      <w:r w:rsidR="00AC6CAB">
        <w:rPr>
          <w:rFonts w:ascii="Calibri" w:hAnsi="Calibri" w:cs="Calibri"/>
          <w:sz w:val="22"/>
          <w:szCs w:val="22"/>
          <w:lang w:val="en-US"/>
        </w:rPr>
        <w:t>s,</w:t>
      </w:r>
      <w:r w:rsidR="00B74825">
        <w:rPr>
          <w:rFonts w:ascii="Calibri" w:hAnsi="Calibri" w:cs="Calibri"/>
          <w:sz w:val="22"/>
          <w:szCs w:val="22"/>
          <w:lang w:val="en-US"/>
        </w:rPr>
        <w:t xml:space="preserve"> </w:t>
      </w:r>
      <w:r w:rsidRPr="00AE728A">
        <w:rPr>
          <w:rFonts w:ascii="Calibri" w:hAnsi="Calibri" w:cs="Calibri"/>
          <w:sz w:val="22"/>
          <w:szCs w:val="22"/>
          <w:lang w:val="en-US"/>
        </w:rPr>
        <w:t>and particularly Robert Smithson's</w:t>
      </w:r>
      <w:r w:rsidRPr="00AE728A">
        <w:rPr>
          <w:rFonts w:ascii="Calibri" w:hAnsi="Calibri" w:cs="Calibri"/>
          <w:sz w:val="22"/>
          <w:szCs w:val="22"/>
          <w:vertAlign w:val="superscript"/>
          <w:lang w:val="en-US"/>
        </w:rPr>
        <w:footnoteReference w:id="4"/>
      </w:r>
      <w:r w:rsidRPr="00AE728A">
        <w:rPr>
          <w:rFonts w:ascii="Calibri" w:hAnsi="Calibri" w:cs="Calibri"/>
          <w:sz w:val="22"/>
          <w:szCs w:val="22"/>
          <w:lang w:val="en-US"/>
        </w:rPr>
        <w:t xml:space="preserve"> gigantic earthworks, for example, have reconfigured public art because they broke the prevailing relationships between works and places of memory, introducing the concept and the practice of </w:t>
      </w:r>
      <w:r w:rsidR="00AC6CAB">
        <w:rPr>
          <w:rFonts w:ascii="Calibri" w:hAnsi="Calibri" w:cs="Calibri"/>
          <w:sz w:val="22"/>
          <w:szCs w:val="22"/>
          <w:lang w:val="en-US"/>
        </w:rPr>
        <w:t xml:space="preserve">creating </w:t>
      </w:r>
      <w:r w:rsidRPr="00AE728A">
        <w:rPr>
          <w:rFonts w:ascii="Calibri" w:hAnsi="Calibri" w:cs="Calibri"/>
          <w:sz w:val="22"/>
          <w:szCs w:val="22"/>
          <w:lang w:val="en-US"/>
        </w:rPr>
        <w:t>tension between site and non-site, place and non-place (Brissac, 2002)</w:t>
      </w:r>
      <w:r w:rsidR="00AC6CAB">
        <w:rPr>
          <w:rFonts w:ascii="Calibri" w:hAnsi="Calibri" w:cs="Calibri"/>
          <w:sz w:val="22"/>
          <w:szCs w:val="22"/>
          <w:lang w:val="en-US"/>
        </w:rPr>
        <w:t>.</w:t>
      </w:r>
      <w:r w:rsidR="00B74825">
        <w:rPr>
          <w:rFonts w:ascii="Calibri" w:hAnsi="Calibri" w:cs="Calibri"/>
          <w:sz w:val="22"/>
          <w:szCs w:val="22"/>
          <w:lang w:val="en-US"/>
        </w:rPr>
        <w:t xml:space="preserve">  </w:t>
      </w:r>
      <w:r w:rsidRPr="00AE728A">
        <w:rPr>
          <w:rFonts w:ascii="Calibri" w:hAnsi="Calibri" w:cs="Calibri"/>
          <w:sz w:val="22"/>
          <w:szCs w:val="22"/>
          <w:lang w:val="en-US"/>
        </w:rPr>
        <w:t xml:space="preserve">Thus the meaning of a monument as an agent of the past </w:t>
      </w:r>
      <w:r w:rsidR="00B74825">
        <w:rPr>
          <w:rFonts w:ascii="Calibri" w:hAnsi="Calibri" w:cs="Calibri"/>
          <w:sz w:val="22"/>
          <w:szCs w:val="22"/>
          <w:lang w:val="en-US"/>
        </w:rPr>
        <w:t>with</w:t>
      </w:r>
      <w:r w:rsidRPr="00AE728A">
        <w:rPr>
          <w:rFonts w:ascii="Calibri" w:hAnsi="Calibri" w:cs="Calibri"/>
          <w:sz w:val="22"/>
          <w:szCs w:val="22"/>
          <w:lang w:val="en-US"/>
        </w:rPr>
        <w:t xml:space="preserve">in the present is emptied, </w:t>
      </w:r>
      <w:r w:rsidR="00B74825">
        <w:rPr>
          <w:rFonts w:ascii="Calibri" w:hAnsi="Calibri" w:cs="Calibri"/>
          <w:sz w:val="22"/>
          <w:szCs w:val="22"/>
          <w:lang w:val="en-US"/>
        </w:rPr>
        <w:t xml:space="preserve">an extension of the </w:t>
      </w:r>
      <w:r w:rsidRPr="00AE728A">
        <w:rPr>
          <w:rFonts w:ascii="Calibri" w:hAnsi="Calibri" w:cs="Calibri"/>
          <w:sz w:val="22"/>
          <w:szCs w:val="22"/>
          <w:lang w:val="en-US"/>
        </w:rPr>
        <w:t xml:space="preserve">fraying of the Newtonian </w:t>
      </w:r>
      <w:r w:rsidR="00B74825">
        <w:rPr>
          <w:rFonts w:ascii="Calibri" w:hAnsi="Calibri" w:cs="Calibri"/>
          <w:sz w:val="22"/>
          <w:szCs w:val="22"/>
          <w:lang w:val="en-US"/>
        </w:rPr>
        <w:t xml:space="preserve">physics that defines </w:t>
      </w:r>
      <w:r w:rsidRPr="00AE728A">
        <w:rPr>
          <w:rFonts w:ascii="Calibri" w:hAnsi="Calibri" w:cs="Calibri"/>
          <w:sz w:val="22"/>
          <w:szCs w:val="22"/>
          <w:lang w:val="en-US"/>
        </w:rPr>
        <w:t xml:space="preserve">time in relation to space. </w:t>
      </w:r>
      <w:r w:rsidR="00E07D62">
        <w:rPr>
          <w:rFonts w:ascii="Calibri" w:hAnsi="Calibri" w:cs="Calibri"/>
          <w:sz w:val="22"/>
          <w:szCs w:val="22"/>
          <w:lang w:val="en-US"/>
        </w:rPr>
        <w:t xml:space="preserve"> </w:t>
      </w:r>
      <w:r w:rsidRPr="00AE728A">
        <w:rPr>
          <w:rFonts w:ascii="Calibri" w:hAnsi="Calibri" w:cs="Calibri"/>
          <w:sz w:val="22"/>
          <w:szCs w:val="22"/>
          <w:lang w:val="en-US"/>
        </w:rPr>
        <w:t xml:space="preserve">Conceived as works </w:t>
      </w:r>
      <w:r w:rsidR="00E07D62">
        <w:rPr>
          <w:rFonts w:ascii="Calibri" w:hAnsi="Calibri" w:cs="Calibri"/>
          <w:sz w:val="22"/>
          <w:szCs w:val="22"/>
          <w:lang w:val="en-US"/>
        </w:rPr>
        <w:t xml:space="preserve">on </w:t>
      </w:r>
      <w:r w:rsidRPr="00AE728A">
        <w:rPr>
          <w:rFonts w:ascii="Calibri" w:hAnsi="Calibri" w:cs="Calibri"/>
          <w:sz w:val="22"/>
          <w:szCs w:val="22"/>
          <w:lang w:val="en-US"/>
        </w:rPr>
        <w:t xml:space="preserve">dimensions often incompatible with the human scale, </w:t>
      </w:r>
      <w:r w:rsidR="00E07D62">
        <w:rPr>
          <w:rFonts w:ascii="Calibri" w:hAnsi="Calibri" w:cs="Calibri"/>
          <w:sz w:val="22"/>
          <w:szCs w:val="22"/>
          <w:lang w:val="en-US"/>
        </w:rPr>
        <w:t>executed in</w:t>
      </w:r>
      <w:r w:rsidRPr="00AE728A">
        <w:rPr>
          <w:rFonts w:ascii="Calibri" w:hAnsi="Calibri" w:cs="Calibri"/>
          <w:sz w:val="22"/>
          <w:szCs w:val="22"/>
          <w:lang w:val="en-US"/>
        </w:rPr>
        <w:t xml:space="preserve"> perishable materials and diagrammatic forms, they configured a new architecture, without qualitative value. (Smithson, 1966)</w:t>
      </w:r>
      <w:r w:rsidR="00E07D62">
        <w:rPr>
          <w:rFonts w:ascii="Calibri" w:hAnsi="Calibri" w:cs="Calibri"/>
          <w:sz w:val="22"/>
          <w:szCs w:val="22"/>
          <w:lang w:val="en-US"/>
        </w:rPr>
        <w:t xml:space="preserve">. This </w:t>
      </w:r>
      <w:r w:rsidRPr="00AE728A">
        <w:rPr>
          <w:rFonts w:ascii="Calibri" w:hAnsi="Calibri" w:cs="Calibri"/>
          <w:sz w:val="22"/>
          <w:szCs w:val="22"/>
          <w:lang w:val="en-US"/>
        </w:rPr>
        <w:t>architecture can only be read momentarily and contextually, as contemporary urban landscapes and their series of slums and skyscrapers, bridges and dejections,  supermarkets and gadget stores, with their infinite shelves of everything and a little more. (Ibid.)</w:t>
      </w:r>
      <w:r w:rsidR="00E07D62">
        <w:rPr>
          <w:rFonts w:ascii="Calibri" w:hAnsi="Calibri" w:cs="Calibri"/>
          <w:sz w:val="22"/>
          <w:szCs w:val="22"/>
          <w:lang w:val="en-US"/>
        </w:rPr>
        <w:t xml:space="preserve"> </w:t>
      </w:r>
      <w:r w:rsidRPr="00AE728A">
        <w:rPr>
          <w:rFonts w:ascii="Calibri" w:hAnsi="Calibri" w:cs="Calibri"/>
          <w:sz w:val="22"/>
          <w:szCs w:val="22"/>
          <w:lang w:val="en-US"/>
        </w:rPr>
        <w:t>Ethereal, amorphous and de-objectified, th</w:t>
      </w:r>
      <w:r w:rsidR="00E07D62">
        <w:rPr>
          <w:rFonts w:ascii="Calibri" w:hAnsi="Calibri" w:cs="Calibri"/>
          <w:sz w:val="22"/>
          <w:szCs w:val="22"/>
          <w:lang w:val="en-US"/>
        </w:rPr>
        <w:t>is</w:t>
      </w:r>
      <w:r w:rsidRPr="00AE728A">
        <w:rPr>
          <w:rFonts w:ascii="Calibri" w:hAnsi="Calibri" w:cs="Calibri"/>
          <w:sz w:val="22"/>
          <w:szCs w:val="22"/>
          <w:lang w:val="en-US"/>
        </w:rPr>
        <w:t xml:space="preserve"> kind of work dealt with entropic situations in which it seemed impossible to ask </w:t>
      </w:r>
      <w:r w:rsidR="00933757" w:rsidRPr="00AE728A">
        <w:rPr>
          <w:rFonts w:ascii="Calibri" w:hAnsi="Calibri" w:cs="Calibri"/>
          <w:sz w:val="22"/>
          <w:szCs w:val="22"/>
          <w:lang w:val="en-US"/>
        </w:rPr>
        <w:t>'f</w:t>
      </w:r>
      <w:r w:rsidRPr="00AE728A">
        <w:rPr>
          <w:rFonts w:ascii="Calibri" w:hAnsi="Calibri" w:cs="Calibri"/>
          <w:sz w:val="22"/>
          <w:szCs w:val="22"/>
          <w:lang w:val="en-US"/>
        </w:rPr>
        <w:t>rom what period is that?</w:t>
      </w:r>
      <w:r w:rsidR="00933757" w:rsidRPr="00AE728A">
        <w:rPr>
          <w:rFonts w:ascii="Calibri" w:hAnsi="Calibri" w:cs="Calibri"/>
          <w:sz w:val="22"/>
          <w:szCs w:val="22"/>
          <w:lang w:val="en-US"/>
        </w:rPr>
        <w:t>,'</w:t>
      </w:r>
      <w:r w:rsidRPr="00AE728A">
        <w:rPr>
          <w:rFonts w:ascii="Calibri" w:hAnsi="Calibri" w:cs="Calibri"/>
          <w:sz w:val="22"/>
          <w:szCs w:val="22"/>
          <w:lang w:val="en-US"/>
        </w:rPr>
        <w:t xml:space="preserve"> </w:t>
      </w:r>
      <w:r w:rsidR="003A6733">
        <w:rPr>
          <w:rFonts w:ascii="Calibri" w:hAnsi="Calibri" w:cs="Calibri"/>
          <w:sz w:val="22"/>
          <w:szCs w:val="22"/>
          <w:lang w:val="en-US"/>
        </w:rPr>
        <w:t xml:space="preserve">and made </w:t>
      </w:r>
      <w:r w:rsidRPr="00AE728A">
        <w:rPr>
          <w:rFonts w:ascii="Calibri" w:hAnsi="Calibri" w:cs="Calibri"/>
          <w:sz w:val="22"/>
          <w:szCs w:val="22"/>
          <w:lang w:val="en-US"/>
        </w:rPr>
        <w:t>one interrogate</w:t>
      </w:r>
      <w:r w:rsidR="00E07D62">
        <w:rPr>
          <w:rFonts w:ascii="Calibri" w:hAnsi="Calibri" w:cs="Calibri"/>
          <w:sz w:val="22"/>
          <w:szCs w:val="22"/>
          <w:lang w:val="en-US"/>
        </w:rPr>
        <w:t xml:space="preserve"> instead,</w:t>
      </w:r>
      <w:r w:rsidRPr="00AE728A">
        <w:rPr>
          <w:rFonts w:ascii="Calibri" w:hAnsi="Calibri" w:cs="Calibri"/>
          <w:sz w:val="22"/>
          <w:szCs w:val="22"/>
          <w:lang w:val="en-US"/>
        </w:rPr>
        <w:t xml:space="preserve"> </w:t>
      </w:r>
      <w:r w:rsidRPr="00E07D62">
        <w:rPr>
          <w:rFonts w:ascii="Calibri" w:hAnsi="Calibri" w:cs="Calibri"/>
          <w:i/>
          <w:sz w:val="22"/>
          <w:szCs w:val="22"/>
          <w:lang w:val="en-US"/>
        </w:rPr>
        <w:t>where</w:t>
      </w:r>
      <w:r w:rsidRPr="00AE728A">
        <w:rPr>
          <w:rFonts w:ascii="Calibri" w:hAnsi="Calibri" w:cs="Calibri"/>
          <w:sz w:val="22"/>
          <w:szCs w:val="22"/>
          <w:lang w:val="en-US"/>
        </w:rPr>
        <w:t xml:space="preserve"> was that time? (Ibid.)</w:t>
      </w:r>
      <w:r w:rsidR="00E07D62">
        <w:rPr>
          <w:rFonts w:ascii="Calibri" w:hAnsi="Calibri" w:cs="Calibri"/>
          <w:sz w:val="22"/>
          <w:szCs w:val="22"/>
          <w:lang w:val="en-US"/>
        </w:rPr>
        <w:t xml:space="preserve"> </w:t>
      </w:r>
    </w:p>
    <w:p w:rsidR="003A6733" w:rsidRPr="00AE728A" w:rsidRDefault="003A6733" w:rsidP="00785C8F">
      <w:pPr>
        <w:spacing w:before="100" w:after="100"/>
        <w:contextualSpacing/>
        <w:jc w:val="both"/>
        <w:rPr>
          <w:rFonts w:ascii="Calibri" w:hAnsi="Calibri" w:cs="Calibri"/>
          <w:sz w:val="22"/>
          <w:szCs w:val="22"/>
          <w:lang w:val="en-US"/>
        </w:rPr>
      </w:pPr>
    </w:p>
    <w:p w:rsidR="00BF1068" w:rsidRPr="00AE728A"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However, </w:t>
      </w:r>
      <w:r w:rsidR="00817EF6">
        <w:rPr>
          <w:rFonts w:ascii="Calibri" w:hAnsi="Calibri" w:cs="Calibri"/>
          <w:sz w:val="22"/>
          <w:szCs w:val="22"/>
          <w:lang w:val="en-US"/>
        </w:rPr>
        <w:t xml:space="preserve">while </w:t>
      </w:r>
      <w:r w:rsidRPr="00AE728A">
        <w:rPr>
          <w:rFonts w:ascii="Calibri" w:hAnsi="Calibri" w:cs="Calibri"/>
          <w:sz w:val="22"/>
          <w:szCs w:val="22"/>
          <w:lang w:val="en-US"/>
        </w:rPr>
        <w:t xml:space="preserve">it's true that some </w:t>
      </w:r>
      <w:r w:rsidR="00817EF6">
        <w:rPr>
          <w:rFonts w:ascii="Calibri" w:hAnsi="Calibri" w:cs="Calibri"/>
          <w:sz w:val="22"/>
          <w:szCs w:val="22"/>
          <w:lang w:val="en-US"/>
        </w:rPr>
        <w:t xml:space="preserve">of the </w:t>
      </w:r>
      <w:r w:rsidRPr="00AE728A">
        <w:rPr>
          <w:rFonts w:ascii="Calibri" w:hAnsi="Calibri" w:cs="Calibri"/>
          <w:sz w:val="22"/>
          <w:szCs w:val="22"/>
          <w:lang w:val="en-US"/>
        </w:rPr>
        <w:t xml:space="preserve">subjects related to the break of paradigms we live today in the networked culture, were </w:t>
      </w:r>
      <w:r w:rsidR="00817EF6">
        <w:rPr>
          <w:rFonts w:ascii="Calibri" w:hAnsi="Calibri" w:cs="Calibri"/>
          <w:sz w:val="22"/>
          <w:szCs w:val="22"/>
          <w:lang w:val="en-US"/>
        </w:rPr>
        <w:t xml:space="preserve">already </w:t>
      </w:r>
      <w:r w:rsidRPr="00AE728A">
        <w:rPr>
          <w:rFonts w:ascii="Calibri" w:hAnsi="Calibri" w:cs="Calibri"/>
          <w:sz w:val="22"/>
          <w:szCs w:val="22"/>
          <w:lang w:val="en-US"/>
        </w:rPr>
        <w:t xml:space="preserve">prefigured in other contexts, one cannot ignore that the ubiquity </w:t>
      </w:r>
      <w:r w:rsidR="00E91496">
        <w:rPr>
          <w:rFonts w:ascii="Calibri" w:hAnsi="Calibri" w:cs="Calibri"/>
          <w:sz w:val="22"/>
          <w:szCs w:val="22"/>
          <w:lang w:val="en-US"/>
        </w:rPr>
        <w:t xml:space="preserve">of the </w:t>
      </w:r>
      <w:r w:rsidR="00E91496" w:rsidRPr="00AE728A">
        <w:rPr>
          <w:rFonts w:ascii="Calibri" w:hAnsi="Calibri" w:cs="Calibri"/>
          <w:sz w:val="22"/>
          <w:szCs w:val="22"/>
          <w:lang w:val="en-US"/>
        </w:rPr>
        <w:t xml:space="preserve">cyberspace </w:t>
      </w:r>
      <w:r w:rsidRPr="00AE728A">
        <w:rPr>
          <w:rFonts w:ascii="Calibri" w:hAnsi="Calibri" w:cs="Calibri"/>
          <w:sz w:val="22"/>
          <w:szCs w:val="22"/>
          <w:lang w:val="en-US"/>
        </w:rPr>
        <w:t>has maximized those tensions</w:t>
      </w:r>
      <w:r w:rsidR="00E91496">
        <w:rPr>
          <w:rFonts w:ascii="Calibri" w:hAnsi="Calibri" w:cs="Calibri"/>
          <w:sz w:val="22"/>
          <w:szCs w:val="22"/>
          <w:lang w:val="en-US"/>
        </w:rPr>
        <w:t>,</w:t>
      </w:r>
      <w:r w:rsidRPr="00AE728A">
        <w:rPr>
          <w:rFonts w:ascii="Calibri" w:hAnsi="Calibri" w:cs="Calibri"/>
          <w:sz w:val="22"/>
          <w:szCs w:val="22"/>
          <w:lang w:val="en-US"/>
        </w:rPr>
        <w:t xml:space="preserve"> and that mobile art</w:t>
      </w:r>
      <w:r w:rsidR="00817EF6">
        <w:rPr>
          <w:rFonts w:ascii="Calibri" w:hAnsi="Calibri" w:cs="Calibri"/>
          <w:sz w:val="22"/>
          <w:szCs w:val="22"/>
          <w:lang w:val="en-US"/>
        </w:rPr>
        <w:t>s</w:t>
      </w:r>
      <w:r w:rsidRPr="00AE728A">
        <w:rPr>
          <w:rFonts w:ascii="Calibri" w:hAnsi="Calibri" w:cs="Calibri"/>
          <w:sz w:val="22"/>
          <w:szCs w:val="22"/>
          <w:lang w:val="en-US"/>
        </w:rPr>
        <w:t xml:space="preserve"> have deepened the</w:t>
      </w:r>
      <w:r w:rsidR="00817EF6">
        <w:rPr>
          <w:rFonts w:ascii="Calibri" w:hAnsi="Calibri" w:cs="Calibri"/>
          <w:sz w:val="22"/>
          <w:szCs w:val="22"/>
          <w:lang w:val="en-US"/>
        </w:rPr>
        <w:t xml:space="preserve">se </w:t>
      </w:r>
      <w:r w:rsidRPr="00AE728A">
        <w:rPr>
          <w:rFonts w:ascii="Calibri" w:hAnsi="Calibri" w:cs="Calibri"/>
          <w:sz w:val="22"/>
          <w:szCs w:val="22"/>
          <w:lang w:val="en-US"/>
        </w:rPr>
        <w:t>uncertainties.</w:t>
      </w:r>
      <w:r w:rsidR="00817EF6">
        <w:rPr>
          <w:rFonts w:ascii="Calibri" w:hAnsi="Calibri" w:cs="Calibri"/>
          <w:sz w:val="22"/>
          <w:szCs w:val="22"/>
          <w:lang w:val="en-US"/>
        </w:rPr>
        <w:t xml:space="preserve"> These are </w:t>
      </w:r>
      <w:r w:rsidRPr="00AE728A">
        <w:rPr>
          <w:rFonts w:ascii="Calibri" w:hAnsi="Calibri" w:cs="Calibri"/>
          <w:sz w:val="22"/>
          <w:szCs w:val="22"/>
          <w:lang w:val="en-US"/>
        </w:rPr>
        <w:t>art</w:t>
      </w:r>
      <w:r w:rsidR="00817EF6">
        <w:rPr>
          <w:rFonts w:ascii="Calibri" w:hAnsi="Calibri" w:cs="Calibri"/>
          <w:sz w:val="22"/>
          <w:szCs w:val="22"/>
          <w:lang w:val="en-US"/>
        </w:rPr>
        <w:t xml:space="preserve">s that occur </w:t>
      </w:r>
      <w:r w:rsidRPr="00AE728A">
        <w:rPr>
          <w:rFonts w:ascii="Calibri" w:hAnsi="Calibri" w:cs="Calibri"/>
          <w:sz w:val="22"/>
          <w:szCs w:val="22"/>
          <w:lang w:val="en-US"/>
        </w:rPr>
        <w:t xml:space="preserve">within what we call cybrid configurations, situations resulting from the on- and off-line networks' interconnection experience, </w:t>
      </w:r>
      <w:r w:rsidR="00817EF6">
        <w:rPr>
          <w:rFonts w:ascii="Calibri" w:hAnsi="Calibri" w:cs="Calibri"/>
          <w:sz w:val="22"/>
          <w:szCs w:val="22"/>
          <w:lang w:val="en-US"/>
        </w:rPr>
        <w:t xml:space="preserve"> </w:t>
      </w:r>
      <w:r w:rsidRPr="00AE728A">
        <w:rPr>
          <w:rFonts w:ascii="Calibri" w:hAnsi="Calibri" w:cs="Calibri"/>
          <w:sz w:val="22"/>
          <w:szCs w:val="22"/>
          <w:lang w:val="en-US"/>
        </w:rPr>
        <w:t>in traffic and in transit, mediated by traffic control systems, electronic panels, cell phones, PDA's and intelligent agents.</w:t>
      </w:r>
    </w:p>
    <w:p w:rsidR="00BF1068" w:rsidRPr="00AE728A"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But </w:t>
      </w:r>
      <w:r w:rsidR="00817EF6">
        <w:rPr>
          <w:rFonts w:ascii="Calibri" w:hAnsi="Calibri" w:cs="Calibri"/>
          <w:sz w:val="22"/>
          <w:szCs w:val="22"/>
          <w:lang w:val="en-US"/>
        </w:rPr>
        <w:t xml:space="preserve">they are </w:t>
      </w:r>
      <w:r w:rsidRPr="00AE728A">
        <w:rPr>
          <w:rFonts w:ascii="Calibri" w:hAnsi="Calibri" w:cs="Calibri"/>
          <w:sz w:val="22"/>
          <w:szCs w:val="22"/>
          <w:lang w:val="en-US"/>
        </w:rPr>
        <w:t>also an art</w:t>
      </w:r>
      <w:r w:rsidR="003A6733">
        <w:rPr>
          <w:rFonts w:ascii="Calibri" w:hAnsi="Calibri" w:cs="Calibri"/>
          <w:sz w:val="22"/>
          <w:szCs w:val="22"/>
          <w:lang w:val="en-US"/>
        </w:rPr>
        <w:t>format</w:t>
      </w:r>
      <w:r w:rsidRPr="00AE728A">
        <w:rPr>
          <w:rFonts w:ascii="Calibri" w:hAnsi="Calibri" w:cs="Calibri"/>
          <w:sz w:val="22"/>
          <w:szCs w:val="22"/>
          <w:lang w:val="en-US"/>
        </w:rPr>
        <w:t xml:space="preserve"> typical of the post-mediatic context, </w:t>
      </w:r>
      <w:r w:rsidR="00817EF6">
        <w:rPr>
          <w:rFonts w:ascii="Calibri" w:hAnsi="Calibri" w:cs="Calibri"/>
          <w:sz w:val="22"/>
          <w:szCs w:val="22"/>
          <w:lang w:val="en-US"/>
        </w:rPr>
        <w:t xml:space="preserve">as </w:t>
      </w:r>
      <w:r w:rsidRPr="00AE728A">
        <w:rPr>
          <w:rFonts w:ascii="Calibri" w:hAnsi="Calibri" w:cs="Calibri"/>
          <w:sz w:val="22"/>
          <w:szCs w:val="22"/>
          <w:lang w:val="en-US"/>
        </w:rPr>
        <w:t xml:space="preserve">discussed by Lev Manovich, </w:t>
      </w:r>
      <w:r w:rsidR="00817EF6">
        <w:rPr>
          <w:rFonts w:ascii="Calibri" w:hAnsi="Calibri" w:cs="Calibri"/>
          <w:sz w:val="22"/>
          <w:szCs w:val="22"/>
          <w:lang w:val="en-US"/>
        </w:rPr>
        <w:t xml:space="preserve">one </w:t>
      </w:r>
      <w:r w:rsidRPr="00AE728A">
        <w:rPr>
          <w:rFonts w:ascii="Calibri" w:hAnsi="Calibri" w:cs="Calibri"/>
          <w:sz w:val="22"/>
          <w:szCs w:val="22"/>
          <w:lang w:val="en-US"/>
        </w:rPr>
        <w:t>that operates the break of the rela</w:t>
      </w:r>
      <w:r w:rsidR="00817EF6">
        <w:rPr>
          <w:rFonts w:ascii="Calibri" w:hAnsi="Calibri" w:cs="Calibri"/>
          <w:sz w:val="22"/>
          <w:szCs w:val="22"/>
          <w:lang w:val="en-US"/>
        </w:rPr>
        <w:t xml:space="preserve">tion between sign and referent that had </w:t>
      </w:r>
      <w:r w:rsidRPr="00AE728A">
        <w:rPr>
          <w:rFonts w:ascii="Calibri" w:hAnsi="Calibri" w:cs="Calibri"/>
          <w:sz w:val="22"/>
          <w:szCs w:val="22"/>
          <w:lang w:val="en-US"/>
        </w:rPr>
        <w:t>allowed traditional criticism "to think about the author's intentions, the content and the form of an artwork – rather than the user" (2001:6)</w:t>
      </w:r>
      <w:r w:rsidR="00817EF6">
        <w:rPr>
          <w:rFonts w:ascii="Calibri" w:hAnsi="Calibri" w:cs="Calibri"/>
          <w:sz w:val="22"/>
          <w:szCs w:val="22"/>
          <w:lang w:val="en-US"/>
        </w:rPr>
        <w:t>,</w:t>
      </w:r>
      <w:r w:rsidRPr="00AE728A">
        <w:rPr>
          <w:rFonts w:ascii="Calibri" w:hAnsi="Calibri" w:cs="Calibri"/>
          <w:sz w:val="22"/>
          <w:szCs w:val="22"/>
          <w:lang w:val="en-US"/>
        </w:rPr>
        <w:t xml:space="preserve"> and to think the medium in relation to the message. (Beiguelman, 2005:167-174)</w:t>
      </w:r>
      <w:r w:rsidR="003A6733">
        <w:rPr>
          <w:rFonts w:ascii="Calibri" w:hAnsi="Calibri" w:cs="Calibri"/>
          <w:sz w:val="22"/>
          <w:szCs w:val="22"/>
          <w:lang w:val="en-US"/>
        </w:rPr>
        <w:t xml:space="preserve"> </w:t>
      </w:r>
      <w:r w:rsidRPr="00AE728A">
        <w:rPr>
          <w:rFonts w:ascii="Calibri" w:hAnsi="Calibri" w:cs="Calibri"/>
          <w:i/>
          <w:sz w:val="22"/>
          <w:szCs w:val="22"/>
          <w:lang w:val="en-US"/>
        </w:rPr>
        <w:t>Poetrica</w:t>
      </w:r>
      <w:r w:rsidRPr="00AE728A">
        <w:rPr>
          <w:rStyle w:val="FootnoteReference"/>
          <w:rFonts w:ascii="Calibri" w:hAnsi="Calibri" w:cs="Calibri"/>
          <w:sz w:val="22"/>
          <w:szCs w:val="22"/>
          <w:lang w:val="en-US"/>
        </w:rPr>
        <w:footnoteReference w:id="5"/>
      </w:r>
      <w:r w:rsidRPr="00AE728A">
        <w:rPr>
          <w:rFonts w:ascii="Calibri" w:hAnsi="Calibri" w:cs="Calibri"/>
          <w:sz w:val="22"/>
          <w:szCs w:val="22"/>
          <w:lang w:val="en-US"/>
        </w:rPr>
        <w:t xml:space="preserve">, a project that began in São Paulo and ended in Berlin, </w:t>
      </w:r>
      <w:r w:rsidR="003A6733">
        <w:rPr>
          <w:rFonts w:ascii="Calibri" w:hAnsi="Calibri" w:cs="Calibri"/>
          <w:sz w:val="22"/>
          <w:szCs w:val="22"/>
          <w:lang w:val="en-US"/>
        </w:rPr>
        <w:t xml:space="preserve">and was </w:t>
      </w:r>
      <w:r w:rsidRPr="00AE728A">
        <w:rPr>
          <w:rFonts w:ascii="Calibri" w:hAnsi="Calibri" w:cs="Calibri"/>
          <w:sz w:val="22"/>
          <w:szCs w:val="22"/>
          <w:lang w:val="en-US"/>
        </w:rPr>
        <w:t>accomplished between October 2003 and April 2004, could be a good starting point for this discussion.</w:t>
      </w:r>
    </w:p>
    <w:p w:rsidR="00BF1068" w:rsidRPr="00AE728A"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The project was an investigation about reading and creation in entropic and continuous traffic situations.</w:t>
      </w:r>
      <w:r w:rsidR="003A6733">
        <w:rPr>
          <w:rFonts w:ascii="Calibri" w:hAnsi="Calibri" w:cs="Calibri"/>
          <w:sz w:val="22"/>
          <w:szCs w:val="22"/>
          <w:lang w:val="en-US"/>
        </w:rPr>
        <w:t xml:space="preserve"> </w:t>
      </w:r>
      <w:r w:rsidRPr="00AE728A">
        <w:rPr>
          <w:rFonts w:ascii="Calibri" w:hAnsi="Calibri" w:cs="Calibri"/>
          <w:sz w:val="22"/>
          <w:szCs w:val="22"/>
          <w:lang w:val="en-US"/>
        </w:rPr>
        <w:t xml:space="preserve"> It involved a series of visual poems composed by me with non-phonetic sources, and an urban tele</w:t>
      </w:r>
      <w:r w:rsidR="003A6733">
        <w:rPr>
          <w:rFonts w:ascii="Calibri" w:hAnsi="Calibri" w:cs="Calibri"/>
          <w:sz w:val="22"/>
          <w:szCs w:val="22"/>
          <w:lang w:val="en-US"/>
        </w:rPr>
        <w:t>-</w:t>
      </w:r>
      <w:r w:rsidRPr="00AE728A">
        <w:rPr>
          <w:rFonts w:ascii="Calibri" w:hAnsi="Calibri" w:cs="Calibri"/>
          <w:sz w:val="22"/>
          <w:szCs w:val="22"/>
          <w:lang w:val="en-US"/>
        </w:rPr>
        <w:t xml:space="preserve">intervention mediated by public creations with that same typographic repertoire. </w:t>
      </w:r>
    </w:p>
    <w:p w:rsidR="00D05B23"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In the stage accomplished in São Paulo, images were produced anywhere, via SMS (text message via cell phone), desktop and mobil</w:t>
      </w:r>
      <w:r w:rsidR="003A6733">
        <w:rPr>
          <w:rFonts w:ascii="Calibri" w:hAnsi="Calibri" w:cs="Calibri"/>
          <w:sz w:val="22"/>
          <w:szCs w:val="22"/>
          <w:lang w:val="en-US"/>
        </w:rPr>
        <w:t>e Internet, and made available o</w:t>
      </w:r>
      <w:r w:rsidRPr="00AE728A">
        <w:rPr>
          <w:rFonts w:ascii="Calibri" w:hAnsi="Calibri" w:cs="Calibri"/>
          <w:sz w:val="22"/>
          <w:szCs w:val="22"/>
          <w:lang w:val="en-US"/>
        </w:rPr>
        <w:t xml:space="preserve">n electronic panels located in the urban </w:t>
      </w:r>
      <w:r w:rsidR="003A6733">
        <w:rPr>
          <w:rFonts w:ascii="Calibri" w:hAnsi="Calibri" w:cs="Calibri"/>
          <w:sz w:val="22"/>
          <w:szCs w:val="22"/>
          <w:lang w:val="en-US"/>
        </w:rPr>
        <w:t xml:space="preserve">space </w:t>
      </w:r>
      <w:r w:rsidRPr="00AE728A">
        <w:rPr>
          <w:rFonts w:ascii="Calibri" w:hAnsi="Calibri" w:cs="Calibri"/>
          <w:sz w:val="22"/>
          <w:szCs w:val="22"/>
          <w:lang w:val="en-US"/>
        </w:rPr>
        <w:t>of a São Paulo</w:t>
      </w:r>
      <w:r w:rsidR="003A6733">
        <w:rPr>
          <w:rFonts w:ascii="Calibri" w:hAnsi="Calibri" w:cs="Calibri"/>
          <w:sz w:val="22"/>
          <w:szCs w:val="22"/>
          <w:lang w:val="en-US"/>
        </w:rPr>
        <w:t xml:space="preserve"> </w:t>
      </w:r>
      <w:r w:rsidR="003A6733" w:rsidRPr="00AE728A">
        <w:rPr>
          <w:rFonts w:ascii="Calibri" w:hAnsi="Calibri" w:cs="Calibri"/>
          <w:sz w:val="22"/>
          <w:szCs w:val="22"/>
          <w:lang w:val="en-US"/>
        </w:rPr>
        <w:t xml:space="preserve">gallery </w:t>
      </w:r>
      <w:r w:rsidRPr="00AE728A">
        <w:rPr>
          <w:rFonts w:ascii="Calibri" w:hAnsi="Calibri" w:cs="Calibri"/>
          <w:sz w:val="22"/>
          <w:szCs w:val="22"/>
          <w:lang w:val="en-US"/>
        </w:rPr>
        <w:t xml:space="preserve">(Galeria Vermelho), between the avenues Paulista, Consolação and Rebouças. </w:t>
      </w:r>
      <w:r w:rsidR="003A6733">
        <w:rPr>
          <w:rFonts w:ascii="Calibri" w:hAnsi="Calibri" w:cs="Calibri"/>
          <w:sz w:val="22"/>
          <w:szCs w:val="22"/>
          <w:lang w:val="en-US"/>
        </w:rPr>
        <w:t>The</w:t>
      </w:r>
      <w:r w:rsidRPr="00AE728A">
        <w:rPr>
          <w:rFonts w:ascii="Calibri" w:hAnsi="Calibri" w:cs="Calibri"/>
          <w:sz w:val="22"/>
          <w:szCs w:val="22"/>
          <w:lang w:val="en-US"/>
        </w:rPr>
        <w:t>se images were also retransmitted on line by webcams</w:t>
      </w:r>
      <w:r w:rsidR="003A6733">
        <w:rPr>
          <w:rFonts w:ascii="Calibri" w:hAnsi="Calibri" w:cs="Calibri"/>
          <w:sz w:val="22"/>
          <w:szCs w:val="22"/>
          <w:lang w:val="en-US"/>
        </w:rPr>
        <w:t>,</w:t>
      </w:r>
      <w:r w:rsidRPr="00AE728A">
        <w:rPr>
          <w:rFonts w:ascii="Calibri" w:hAnsi="Calibri" w:cs="Calibri"/>
          <w:sz w:val="22"/>
          <w:szCs w:val="22"/>
          <w:lang w:val="en-US"/>
        </w:rPr>
        <w:t xml:space="preserve"> and replicated in different devices (cell phones, Palms, computers), and, in some cases, in plotters and other digital printing systems. Redimensioned and </w:t>
      </w:r>
      <w:r w:rsidR="006C0BCE">
        <w:rPr>
          <w:rFonts w:ascii="Calibri" w:hAnsi="Calibri" w:cs="Calibri"/>
          <w:sz w:val="22"/>
          <w:szCs w:val="22"/>
          <w:lang w:val="en-US"/>
        </w:rPr>
        <w:t>re-</w:t>
      </w:r>
      <w:r w:rsidRPr="00AE728A">
        <w:rPr>
          <w:rFonts w:ascii="Calibri" w:hAnsi="Calibri" w:cs="Calibri"/>
          <w:sz w:val="22"/>
          <w:szCs w:val="22"/>
          <w:lang w:val="en-US"/>
        </w:rPr>
        <w:t>saved as new, those images were</w:t>
      </w:r>
      <w:r w:rsidR="006C0BCE">
        <w:rPr>
          <w:rFonts w:ascii="Calibri" w:hAnsi="Calibri" w:cs="Calibri"/>
          <w:sz w:val="22"/>
          <w:szCs w:val="22"/>
          <w:lang w:val="en-US"/>
        </w:rPr>
        <w:t>, however.</w:t>
      </w:r>
      <w:r w:rsidRPr="00AE728A">
        <w:rPr>
          <w:rFonts w:ascii="Calibri" w:hAnsi="Calibri" w:cs="Calibri"/>
          <w:sz w:val="22"/>
          <w:szCs w:val="22"/>
          <w:lang w:val="en-US"/>
        </w:rPr>
        <w:t xml:space="preserve"> always composed of the same information, </w:t>
      </w:r>
      <w:r w:rsidR="00D05B23">
        <w:rPr>
          <w:rFonts w:ascii="Calibri" w:hAnsi="Calibri" w:cs="Calibri"/>
          <w:sz w:val="22"/>
          <w:szCs w:val="22"/>
          <w:lang w:val="en-US"/>
        </w:rPr>
        <w:t xml:space="preserve"> but with no </w:t>
      </w:r>
      <w:r w:rsidRPr="00AE728A">
        <w:rPr>
          <w:rFonts w:ascii="Calibri" w:hAnsi="Calibri" w:cs="Calibri"/>
          <w:sz w:val="22"/>
          <w:szCs w:val="22"/>
          <w:lang w:val="en-US"/>
        </w:rPr>
        <w:t>connection with a specific support, resulting in independent visual meanings of their textuality</w:t>
      </w:r>
      <w:r w:rsidR="00D05B23">
        <w:rPr>
          <w:rFonts w:ascii="Calibri" w:hAnsi="Calibri" w:cs="Calibri"/>
          <w:sz w:val="22"/>
          <w:szCs w:val="22"/>
          <w:lang w:val="en-US"/>
        </w:rPr>
        <w:t>,</w:t>
      </w:r>
      <w:r w:rsidRPr="00AE728A">
        <w:rPr>
          <w:rFonts w:ascii="Calibri" w:hAnsi="Calibri" w:cs="Calibri"/>
          <w:sz w:val="22"/>
          <w:szCs w:val="22"/>
          <w:lang w:val="en-US"/>
        </w:rPr>
        <w:t xml:space="preserve"> and dissociated from their site of production and diffusion. </w:t>
      </w:r>
      <w:r w:rsidR="00D05B23">
        <w:rPr>
          <w:rFonts w:ascii="Calibri" w:hAnsi="Calibri" w:cs="Calibri"/>
          <w:sz w:val="22"/>
          <w:szCs w:val="22"/>
          <w:lang w:val="en-US"/>
        </w:rPr>
        <w:t xml:space="preserve"> </w:t>
      </w:r>
    </w:p>
    <w:p w:rsidR="00D05B23" w:rsidRDefault="00D05B23" w:rsidP="00785C8F">
      <w:pPr>
        <w:spacing w:before="100" w:after="100"/>
        <w:contextualSpacing/>
        <w:jc w:val="both"/>
        <w:rPr>
          <w:rFonts w:ascii="Calibri" w:hAnsi="Calibri" w:cs="Calibri"/>
          <w:sz w:val="22"/>
          <w:szCs w:val="22"/>
          <w:lang w:val="en-US"/>
        </w:rPr>
      </w:pPr>
    </w:p>
    <w:p w:rsidR="00BF1068"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In Berlin, </w:t>
      </w:r>
      <w:r w:rsidRPr="00AE728A">
        <w:rPr>
          <w:rFonts w:ascii="Calibri" w:hAnsi="Calibri" w:cs="Calibri"/>
          <w:i/>
          <w:sz w:val="22"/>
          <w:szCs w:val="22"/>
          <w:lang w:val="en-US"/>
        </w:rPr>
        <w:t>Poetrica</w:t>
      </w:r>
      <w:r w:rsidRPr="00AE728A">
        <w:rPr>
          <w:rFonts w:ascii="Calibri" w:hAnsi="Calibri" w:cs="Calibri"/>
          <w:sz w:val="22"/>
          <w:szCs w:val="22"/>
          <w:lang w:val="en-US"/>
        </w:rPr>
        <w:t xml:space="preserve"> was presented indoors at the digital poetry exhibition P0es1s</w:t>
      </w:r>
      <w:r w:rsidRPr="00AE728A">
        <w:rPr>
          <w:rFonts w:ascii="Calibri" w:hAnsi="Calibri" w:cs="Calibri"/>
          <w:sz w:val="22"/>
          <w:szCs w:val="22"/>
          <w:vertAlign w:val="superscript"/>
          <w:lang w:val="en-US"/>
        </w:rPr>
        <w:footnoteReference w:id="6"/>
      </w:r>
      <w:r w:rsidRPr="00AE728A">
        <w:rPr>
          <w:rFonts w:ascii="Calibri" w:hAnsi="Calibri" w:cs="Calibri"/>
          <w:sz w:val="22"/>
          <w:szCs w:val="22"/>
          <w:vertAlign w:val="superscript"/>
          <w:lang w:val="en-US"/>
        </w:rPr>
        <w:t xml:space="preserve"> </w:t>
      </w:r>
      <w:r w:rsidRPr="00AE728A">
        <w:rPr>
          <w:rFonts w:ascii="Calibri" w:hAnsi="Calibri" w:cs="Calibri"/>
          <w:sz w:val="22"/>
          <w:szCs w:val="22"/>
          <w:lang w:val="en-US"/>
        </w:rPr>
        <w:t xml:space="preserve">, at Kulturforum, </w:t>
      </w:r>
      <w:r w:rsidR="00D05B23">
        <w:rPr>
          <w:rFonts w:ascii="Calibri" w:hAnsi="Calibri" w:cs="Calibri"/>
          <w:sz w:val="22"/>
          <w:szCs w:val="22"/>
          <w:lang w:val="en-US"/>
        </w:rPr>
        <w:t xml:space="preserve"> </w:t>
      </w:r>
      <w:r w:rsidRPr="00AE728A">
        <w:rPr>
          <w:rFonts w:ascii="Calibri" w:hAnsi="Calibri" w:cs="Calibri"/>
          <w:sz w:val="22"/>
          <w:szCs w:val="22"/>
          <w:lang w:val="en-US"/>
        </w:rPr>
        <w:t>and in a public space.</w:t>
      </w:r>
      <w:r w:rsidR="00D05B23">
        <w:rPr>
          <w:rFonts w:ascii="Calibri" w:hAnsi="Calibri" w:cs="Calibri"/>
          <w:sz w:val="22"/>
          <w:szCs w:val="22"/>
          <w:lang w:val="en-US"/>
        </w:rPr>
        <w:t xml:space="preserve"> </w:t>
      </w:r>
      <w:r w:rsidRPr="00AE728A">
        <w:rPr>
          <w:rFonts w:ascii="Calibri" w:hAnsi="Calibri" w:cs="Calibri"/>
          <w:sz w:val="22"/>
          <w:szCs w:val="22"/>
          <w:lang w:val="en-US"/>
        </w:rPr>
        <w:t xml:space="preserve"> In the museum space </w:t>
      </w:r>
      <w:r w:rsidRPr="00AE728A">
        <w:rPr>
          <w:rFonts w:ascii="Calibri" w:hAnsi="Calibri" w:cs="Calibri"/>
          <w:i/>
          <w:sz w:val="22"/>
          <w:szCs w:val="22"/>
          <w:lang w:val="en-US"/>
        </w:rPr>
        <w:t>Poetrica</w:t>
      </w:r>
      <w:r w:rsidRPr="00AE728A">
        <w:rPr>
          <w:rFonts w:ascii="Calibri" w:hAnsi="Calibri" w:cs="Calibri"/>
          <w:sz w:val="22"/>
          <w:szCs w:val="22"/>
          <w:lang w:val="en-US"/>
        </w:rPr>
        <w:t xml:space="preserve"> consisted of a set of large-dimension prints, a DVD projection</w:t>
      </w:r>
      <w:r w:rsidRPr="00AE728A">
        <w:rPr>
          <w:rFonts w:ascii="Calibri" w:hAnsi="Calibri" w:cs="Calibri"/>
          <w:sz w:val="22"/>
          <w:szCs w:val="22"/>
          <w:vertAlign w:val="superscript"/>
          <w:lang w:val="en-US"/>
        </w:rPr>
        <w:footnoteReference w:id="7"/>
      </w:r>
      <w:r w:rsidRPr="00AE728A">
        <w:rPr>
          <w:rFonts w:ascii="Calibri" w:hAnsi="Calibri" w:cs="Calibri"/>
          <w:sz w:val="22"/>
          <w:szCs w:val="22"/>
          <w:lang w:val="en-US"/>
        </w:rPr>
        <w:t xml:space="preserve"> and a web site project.</w:t>
      </w:r>
      <w:r w:rsidR="00D05B23">
        <w:rPr>
          <w:rFonts w:ascii="Calibri" w:hAnsi="Calibri" w:cs="Calibri"/>
          <w:sz w:val="22"/>
          <w:szCs w:val="22"/>
          <w:lang w:val="en-US"/>
        </w:rPr>
        <w:t xml:space="preserve"> </w:t>
      </w:r>
      <w:r w:rsidRPr="00AE728A">
        <w:rPr>
          <w:rFonts w:ascii="Calibri" w:hAnsi="Calibri" w:cs="Calibri"/>
          <w:sz w:val="22"/>
          <w:szCs w:val="22"/>
          <w:lang w:val="en-US"/>
        </w:rPr>
        <w:t xml:space="preserve">In the public space, </w:t>
      </w:r>
      <w:r w:rsidRPr="00AE728A">
        <w:rPr>
          <w:rFonts w:ascii="Calibri" w:hAnsi="Calibri" w:cs="Calibri"/>
          <w:i/>
          <w:sz w:val="22"/>
          <w:szCs w:val="22"/>
          <w:lang w:val="en-US"/>
        </w:rPr>
        <w:t>Poetrica</w:t>
      </w:r>
      <w:r w:rsidRPr="00AE728A">
        <w:rPr>
          <w:rFonts w:ascii="Calibri" w:hAnsi="Calibri" w:cs="Calibri"/>
          <w:sz w:val="22"/>
          <w:szCs w:val="22"/>
          <w:lang w:val="en-US"/>
        </w:rPr>
        <w:t xml:space="preserve"> was displayed </w:t>
      </w:r>
      <w:r w:rsidR="00D05B23">
        <w:rPr>
          <w:rFonts w:ascii="Calibri" w:hAnsi="Calibri" w:cs="Calibri"/>
          <w:sz w:val="22"/>
          <w:szCs w:val="22"/>
          <w:lang w:val="en-US"/>
        </w:rPr>
        <w:t xml:space="preserve">on an </w:t>
      </w:r>
      <w:r w:rsidR="00D05B23" w:rsidRPr="00AE728A">
        <w:rPr>
          <w:rFonts w:ascii="Calibri" w:hAnsi="Calibri" w:cs="Calibri"/>
          <w:sz w:val="22"/>
          <w:szCs w:val="22"/>
          <w:lang w:val="en-US"/>
        </w:rPr>
        <w:t xml:space="preserve">electronic billboard </w:t>
      </w:r>
      <w:r w:rsidR="00D05B23">
        <w:rPr>
          <w:rFonts w:ascii="Calibri" w:hAnsi="Calibri" w:cs="Calibri"/>
          <w:sz w:val="22"/>
          <w:szCs w:val="22"/>
          <w:lang w:val="en-US"/>
        </w:rPr>
        <w:t xml:space="preserve">on the </w:t>
      </w:r>
      <w:r w:rsidRPr="00AE728A">
        <w:rPr>
          <w:rFonts w:ascii="Calibri" w:hAnsi="Calibri" w:cs="Calibri"/>
          <w:sz w:val="22"/>
          <w:szCs w:val="22"/>
          <w:lang w:val="en-US"/>
        </w:rPr>
        <w:t xml:space="preserve">Kurfürstendamm and in </w:t>
      </w:r>
      <w:r w:rsidR="00D05B23">
        <w:rPr>
          <w:rFonts w:ascii="Calibri" w:hAnsi="Calibri" w:cs="Calibri"/>
          <w:sz w:val="22"/>
          <w:szCs w:val="22"/>
          <w:lang w:val="en-US"/>
        </w:rPr>
        <w:t>a</w:t>
      </w:r>
      <w:r w:rsidRPr="00AE728A">
        <w:rPr>
          <w:rFonts w:ascii="Calibri" w:hAnsi="Calibri" w:cs="Calibri"/>
          <w:sz w:val="22"/>
          <w:szCs w:val="22"/>
          <w:lang w:val="en-US"/>
        </w:rPr>
        <w:t xml:space="preserve"> movie</w:t>
      </w:r>
      <w:r w:rsidR="00D05B23">
        <w:rPr>
          <w:rFonts w:ascii="Calibri" w:hAnsi="Calibri" w:cs="Calibri"/>
          <w:sz w:val="22"/>
          <w:szCs w:val="22"/>
          <w:lang w:val="en-US"/>
        </w:rPr>
        <w:t xml:space="preserve"> theatre,</w:t>
      </w:r>
      <w:r w:rsidRPr="00AE728A">
        <w:rPr>
          <w:rFonts w:ascii="Calibri" w:hAnsi="Calibri" w:cs="Calibri"/>
          <w:sz w:val="22"/>
          <w:szCs w:val="22"/>
          <w:lang w:val="en-US"/>
        </w:rPr>
        <w:t xml:space="preserve"> in </w:t>
      </w:r>
      <w:r w:rsidR="00D05B23">
        <w:rPr>
          <w:rFonts w:ascii="Calibri" w:hAnsi="Calibri" w:cs="Calibri"/>
          <w:sz w:val="22"/>
          <w:szCs w:val="22"/>
          <w:lang w:val="en-US"/>
        </w:rPr>
        <w:t xml:space="preserve">a </w:t>
      </w:r>
      <w:r w:rsidRPr="00AE728A">
        <w:rPr>
          <w:rFonts w:ascii="Calibri" w:hAnsi="Calibri" w:cs="Calibri"/>
          <w:sz w:val="22"/>
          <w:szCs w:val="22"/>
          <w:lang w:val="en-US"/>
        </w:rPr>
        <w:t>trailer format, announcing the P0es1s show through the series "ad_oetries" (ads + poetry)</w:t>
      </w:r>
      <w:r w:rsidRPr="00AE728A">
        <w:rPr>
          <w:rFonts w:ascii="Calibri" w:hAnsi="Calibri" w:cs="Calibri"/>
          <w:sz w:val="22"/>
          <w:szCs w:val="22"/>
          <w:vertAlign w:val="superscript"/>
          <w:lang w:val="en-US"/>
        </w:rPr>
        <w:footnoteReference w:id="8"/>
      </w:r>
      <w:r w:rsidRPr="00AE728A">
        <w:rPr>
          <w:rFonts w:ascii="Calibri" w:hAnsi="Calibri" w:cs="Calibri"/>
          <w:sz w:val="22"/>
          <w:szCs w:val="22"/>
          <w:lang w:val="en-US"/>
        </w:rPr>
        <w:t xml:space="preserve"> </w:t>
      </w:r>
      <w:r w:rsidR="00D05B23">
        <w:rPr>
          <w:rFonts w:ascii="Calibri" w:hAnsi="Calibri" w:cs="Calibri"/>
          <w:sz w:val="22"/>
          <w:szCs w:val="22"/>
          <w:lang w:val="en-US"/>
        </w:rPr>
        <w:t xml:space="preserve"> </w:t>
      </w:r>
      <w:r w:rsidRPr="00AE728A">
        <w:rPr>
          <w:rFonts w:ascii="Calibri" w:hAnsi="Calibri" w:cs="Calibri"/>
          <w:sz w:val="22"/>
          <w:szCs w:val="22"/>
          <w:lang w:val="en-US"/>
        </w:rPr>
        <w:t xml:space="preserve">conceived </w:t>
      </w:r>
      <w:r w:rsidR="00D05B23">
        <w:rPr>
          <w:rFonts w:ascii="Calibri" w:hAnsi="Calibri" w:cs="Calibri"/>
          <w:sz w:val="22"/>
          <w:szCs w:val="22"/>
          <w:lang w:val="en-US"/>
        </w:rPr>
        <w:t xml:space="preserve">especially </w:t>
      </w:r>
      <w:r w:rsidRPr="00AE728A">
        <w:rPr>
          <w:rFonts w:ascii="Calibri" w:hAnsi="Calibri" w:cs="Calibri"/>
          <w:sz w:val="22"/>
          <w:szCs w:val="22"/>
          <w:lang w:val="en-US"/>
        </w:rPr>
        <w:t xml:space="preserve">for this venue </w:t>
      </w:r>
      <w:r w:rsidR="00D05B23">
        <w:rPr>
          <w:rFonts w:ascii="Calibri" w:hAnsi="Calibri" w:cs="Calibri"/>
          <w:sz w:val="22"/>
          <w:szCs w:val="22"/>
          <w:lang w:val="en-US"/>
        </w:rPr>
        <w:t xml:space="preserve">on the </w:t>
      </w:r>
      <w:r w:rsidRPr="00AE728A">
        <w:rPr>
          <w:rFonts w:ascii="Calibri" w:hAnsi="Calibri" w:cs="Calibri"/>
          <w:sz w:val="22"/>
          <w:szCs w:val="22"/>
          <w:lang w:val="en-US"/>
        </w:rPr>
        <w:t xml:space="preserve">invitation of Friedrich Block, </w:t>
      </w:r>
      <w:r w:rsidR="00D05B23">
        <w:rPr>
          <w:rFonts w:ascii="Calibri" w:hAnsi="Calibri" w:cs="Calibri"/>
          <w:sz w:val="22"/>
          <w:szCs w:val="22"/>
          <w:lang w:val="en-US"/>
        </w:rPr>
        <w:t xml:space="preserve">the curator of  </w:t>
      </w:r>
      <w:r w:rsidRPr="00AE728A">
        <w:rPr>
          <w:rFonts w:ascii="Calibri" w:hAnsi="Calibri" w:cs="Calibri"/>
          <w:sz w:val="22"/>
          <w:szCs w:val="22"/>
          <w:lang w:val="en-US"/>
        </w:rPr>
        <w:t>P0es1s</w:t>
      </w:r>
      <w:r w:rsidR="0051060A">
        <w:rPr>
          <w:rFonts w:ascii="Calibri" w:hAnsi="Calibri" w:cs="Calibri"/>
          <w:sz w:val="22"/>
          <w:szCs w:val="22"/>
          <w:lang w:val="en-US"/>
        </w:rPr>
        <w:t>.</w:t>
      </w:r>
      <w:r w:rsidRPr="00AE728A">
        <w:rPr>
          <w:rFonts w:ascii="Calibri" w:hAnsi="Calibri" w:cs="Calibri"/>
          <w:sz w:val="22"/>
          <w:szCs w:val="22"/>
          <w:lang w:val="en-US"/>
        </w:rPr>
        <w:t xml:space="preserve">' </w:t>
      </w:r>
      <w:r w:rsidR="0051060A">
        <w:rPr>
          <w:rFonts w:ascii="Calibri" w:hAnsi="Calibri" w:cs="Calibri"/>
          <w:sz w:val="22"/>
          <w:szCs w:val="22"/>
          <w:lang w:val="en-US"/>
        </w:rPr>
        <w:t xml:space="preserve">  </w:t>
      </w:r>
      <w:r w:rsidRPr="00AE728A">
        <w:rPr>
          <w:rFonts w:ascii="Calibri" w:hAnsi="Calibri" w:cs="Calibri"/>
          <w:sz w:val="22"/>
          <w:szCs w:val="22"/>
          <w:lang w:val="en-US"/>
        </w:rPr>
        <w:t xml:space="preserve">In that </w:t>
      </w:r>
      <w:r w:rsidR="0051060A">
        <w:rPr>
          <w:rFonts w:ascii="Calibri" w:hAnsi="Calibri" w:cs="Calibri"/>
          <w:sz w:val="22"/>
          <w:szCs w:val="22"/>
          <w:lang w:val="en-US"/>
        </w:rPr>
        <w:t xml:space="preserve">sense </w:t>
      </w:r>
      <w:r w:rsidRPr="00AE728A">
        <w:rPr>
          <w:rFonts w:ascii="Calibri" w:hAnsi="Calibri" w:cs="Calibri"/>
          <w:i/>
          <w:sz w:val="22"/>
          <w:szCs w:val="22"/>
          <w:lang w:val="en-US"/>
        </w:rPr>
        <w:t>Poetrica</w:t>
      </w:r>
      <w:r w:rsidRPr="00AE728A">
        <w:rPr>
          <w:rFonts w:ascii="Calibri" w:hAnsi="Calibri" w:cs="Calibri"/>
          <w:sz w:val="22"/>
          <w:szCs w:val="22"/>
          <w:lang w:val="en-US"/>
        </w:rPr>
        <w:t xml:space="preserve"> stressed the logic of cloning, </w:t>
      </w:r>
      <w:r w:rsidR="0051060A">
        <w:rPr>
          <w:rFonts w:ascii="Calibri" w:hAnsi="Calibri" w:cs="Calibri"/>
          <w:sz w:val="22"/>
          <w:szCs w:val="22"/>
          <w:lang w:val="en-US"/>
        </w:rPr>
        <w:t xml:space="preserve">a logic that </w:t>
      </w:r>
      <w:r w:rsidRPr="00AE728A">
        <w:rPr>
          <w:rFonts w:ascii="Calibri" w:hAnsi="Calibri" w:cs="Calibri"/>
          <w:sz w:val="22"/>
          <w:szCs w:val="22"/>
          <w:lang w:val="en-US"/>
        </w:rPr>
        <w:t xml:space="preserve">permeates digital creation. </w:t>
      </w:r>
      <w:r w:rsidR="0051060A">
        <w:rPr>
          <w:rFonts w:ascii="Calibri" w:hAnsi="Calibri" w:cs="Calibri"/>
          <w:sz w:val="22"/>
          <w:szCs w:val="22"/>
          <w:lang w:val="en-US"/>
        </w:rPr>
        <w:t xml:space="preserve"> </w:t>
      </w:r>
      <w:r w:rsidRPr="00AE728A">
        <w:rPr>
          <w:rFonts w:ascii="Calibri" w:hAnsi="Calibri" w:cs="Calibri"/>
          <w:sz w:val="22"/>
          <w:szCs w:val="22"/>
          <w:lang w:val="en-US"/>
        </w:rPr>
        <w:t xml:space="preserve">In spite of being identical in format and informational content, messages produced in the scope of </w:t>
      </w:r>
      <w:r w:rsidRPr="00AE728A">
        <w:rPr>
          <w:rFonts w:ascii="Calibri" w:hAnsi="Calibri" w:cs="Calibri"/>
          <w:i/>
          <w:sz w:val="22"/>
          <w:szCs w:val="22"/>
          <w:lang w:val="en-US"/>
        </w:rPr>
        <w:t>Poetrica</w:t>
      </w:r>
      <w:r w:rsidRPr="00AE728A">
        <w:rPr>
          <w:rFonts w:ascii="Calibri" w:hAnsi="Calibri" w:cs="Calibri"/>
          <w:sz w:val="22"/>
          <w:szCs w:val="22"/>
          <w:lang w:val="en-US"/>
        </w:rPr>
        <w:t xml:space="preserve"> are not identical with regard to fruition and legibility, </w:t>
      </w:r>
      <w:r w:rsidR="0051060A">
        <w:rPr>
          <w:rFonts w:ascii="Calibri" w:hAnsi="Calibri" w:cs="Calibri"/>
          <w:sz w:val="22"/>
          <w:szCs w:val="22"/>
          <w:lang w:val="en-US"/>
        </w:rPr>
        <w:t xml:space="preserve">and so </w:t>
      </w:r>
      <w:r w:rsidRPr="00AE728A">
        <w:rPr>
          <w:rFonts w:ascii="Calibri" w:hAnsi="Calibri" w:cs="Calibri"/>
          <w:sz w:val="22"/>
          <w:szCs w:val="22"/>
          <w:lang w:val="en-US"/>
        </w:rPr>
        <w:t>evidenc</w:t>
      </w:r>
      <w:r w:rsidR="0051060A">
        <w:rPr>
          <w:rFonts w:ascii="Calibri" w:hAnsi="Calibri" w:cs="Calibri"/>
          <w:sz w:val="22"/>
          <w:szCs w:val="22"/>
          <w:lang w:val="en-US"/>
        </w:rPr>
        <w:t>e</w:t>
      </w:r>
      <w:r w:rsidRPr="00AE728A">
        <w:rPr>
          <w:rFonts w:ascii="Calibri" w:hAnsi="Calibri" w:cs="Calibri"/>
          <w:sz w:val="22"/>
          <w:szCs w:val="22"/>
          <w:lang w:val="en-US"/>
        </w:rPr>
        <w:t xml:space="preserve"> the most fascinating aspect of clone logic: its ability of being identical while being different.</w:t>
      </w:r>
      <w:r w:rsidR="0051060A">
        <w:rPr>
          <w:rFonts w:ascii="Calibri" w:hAnsi="Calibri" w:cs="Calibri"/>
          <w:sz w:val="22"/>
          <w:szCs w:val="22"/>
          <w:lang w:val="en-US"/>
        </w:rPr>
        <w:t xml:space="preserve"> </w:t>
      </w:r>
      <w:r w:rsidRPr="00AE728A">
        <w:rPr>
          <w:rFonts w:ascii="Calibri" w:hAnsi="Calibri" w:cs="Calibri"/>
          <w:sz w:val="22"/>
          <w:szCs w:val="22"/>
          <w:lang w:val="en-US"/>
        </w:rPr>
        <w:t>All that was created</w:t>
      </w:r>
      <w:r w:rsidR="0051060A">
        <w:rPr>
          <w:rFonts w:ascii="Calibri" w:hAnsi="Calibri" w:cs="Calibri"/>
          <w:sz w:val="22"/>
          <w:szCs w:val="22"/>
          <w:lang w:val="en-US"/>
        </w:rPr>
        <w:t xml:space="preserve"> </w:t>
      </w:r>
      <w:r w:rsidRPr="00AE728A">
        <w:rPr>
          <w:rFonts w:ascii="Calibri" w:hAnsi="Calibri" w:cs="Calibri"/>
          <w:sz w:val="22"/>
          <w:szCs w:val="22"/>
          <w:lang w:val="en-US"/>
        </w:rPr>
        <w:t>was</w:t>
      </w:r>
      <w:r w:rsidR="0051060A" w:rsidRPr="00AE728A">
        <w:rPr>
          <w:rFonts w:ascii="Calibri" w:hAnsi="Calibri" w:cs="Calibri"/>
          <w:sz w:val="22"/>
          <w:szCs w:val="22"/>
          <w:lang w:val="en-US"/>
        </w:rPr>
        <w:t xml:space="preserve">, however, </w:t>
      </w:r>
      <w:r w:rsidRPr="00AE728A">
        <w:rPr>
          <w:rFonts w:ascii="Calibri" w:hAnsi="Calibri" w:cs="Calibri"/>
          <w:sz w:val="22"/>
          <w:szCs w:val="22"/>
          <w:lang w:val="en-US"/>
        </w:rPr>
        <w:t>seen and read in completely different way</w:t>
      </w:r>
      <w:r w:rsidR="0051060A">
        <w:rPr>
          <w:rFonts w:ascii="Calibri" w:hAnsi="Calibri" w:cs="Calibri"/>
          <w:sz w:val="22"/>
          <w:szCs w:val="22"/>
          <w:lang w:val="en-US"/>
        </w:rPr>
        <w:t>s</w:t>
      </w:r>
      <w:r w:rsidRPr="00AE728A">
        <w:rPr>
          <w:rFonts w:ascii="Calibri" w:hAnsi="Calibri" w:cs="Calibri"/>
          <w:sz w:val="22"/>
          <w:szCs w:val="22"/>
          <w:lang w:val="en-US"/>
        </w:rPr>
        <w:t>, accord</w:t>
      </w:r>
      <w:r w:rsidR="0051060A">
        <w:rPr>
          <w:rFonts w:ascii="Calibri" w:hAnsi="Calibri" w:cs="Calibri"/>
          <w:sz w:val="22"/>
          <w:szCs w:val="22"/>
          <w:lang w:val="en-US"/>
        </w:rPr>
        <w:t xml:space="preserve">ing to their reception context—i.e. </w:t>
      </w:r>
      <w:r w:rsidRPr="00AE728A">
        <w:rPr>
          <w:rFonts w:ascii="Calibri" w:hAnsi="Calibri" w:cs="Calibri"/>
          <w:sz w:val="22"/>
          <w:szCs w:val="22"/>
          <w:lang w:val="en-US"/>
        </w:rPr>
        <w:t xml:space="preserve"> not </w:t>
      </w:r>
      <w:r w:rsidR="0051060A">
        <w:rPr>
          <w:rFonts w:ascii="Calibri" w:hAnsi="Calibri" w:cs="Calibri"/>
          <w:sz w:val="22"/>
          <w:szCs w:val="22"/>
          <w:lang w:val="en-US"/>
        </w:rPr>
        <w:t xml:space="preserve">as </w:t>
      </w:r>
      <w:r w:rsidRPr="00AE728A">
        <w:rPr>
          <w:rFonts w:ascii="Calibri" w:hAnsi="Calibri" w:cs="Calibri"/>
          <w:sz w:val="22"/>
          <w:szCs w:val="22"/>
          <w:lang w:val="en-US"/>
        </w:rPr>
        <w:t xml:space="preserve">a result of </w:t>
      </w:r>
      <w:r w:rsidR="0051060A">
        <w:rPr>
          <w:rFonts w:ascii="Calibri" w:hAnsi="Calibri" w:cs="Calibri"/>
          <w:sz w:val="22"/>
          <w:szCs w:val="22"/>
          <w:lang w:val="en-US"/>
        </w:rPr>
        <w:t xml:space="preserve">a </w:t>
      </w:r>
      <w:r w:rsidRPr="00AE728A">
        <w:rPr>
          <w:rFonts w:ascii="Calibri" w:hAnsi="Calibri" w:cs="Calibri"/>
          <w:sz w:val="22"/>
          <w:szCs w:val="22"/>
          <w:lang w:val="en-US"/>
        </w:rPr>
        <w:t>screen</w:t>
      </w:r>
      <w:r w:rsidR="0051060A">
        <w:rPr>
          <w:rFonts w:ascii="Calibri" w:hAnsi="Calibri" w:cs="Calibri"/>
          <w:sz w:val="22"/>
          <w:szCs w:val="22"/>
          <w:lang w:val="en-US"/>
        </w:rPr>
        <w:t>’s</w:t>
      </w:r>
      <w:r w:rsidRPr="00AE728A">
        <w:rPr>
          <w:rFonts w:ascii="Calibri" w:hAnsi="Calibri" w:cs="Calibri"/>
          <w:sz w:val="22"/>
          <w:szCs w:val="22"/>
          <w:lang w:val="en-US"/>
        </w:rPr>
        <w:t xml:space="preserve"> dimension or of the kind of surface to which images and texts momentarily adhere.</w:t>
      </w:r>
      <w:r w:rsidR="0051060A">
        <w:rPr>
          <w:rFonts w:ascii="Calibri" w:hAnsi="Calibri" w:cs="Calibri"/>
          <w:sz w:val="22"/>
          <w:szCs w:val="22"/>
          <w:lang w:val="en-US"/>
        </w:rPr>
        <w:t xml:space="preserve"> Rather, i</w:t>
      </w:r>
      <w:r w:rsidRPr="00AE728A">
        <w:rPr>
          <w:rFonts w:ascii="Calibri" w:hAnsi="Calibri" w:cs="Calibri"/>
          <w:sz w:val="22"/>
          <w:szCs w:val="22"/>
          <w:lang w:val="en-US"/>
        </w:rPr>
        <w:t>t is the result of a "mutable aesthetic that accommodates contemporary phenomena like 'second-hand originals'", as Peter Lunenfeld states (1996:97)</w:t>
      </w:r>
      <w:r w:rsidR="00933757" w:rsidRPr="00AE728A">
        <w:rPr>
          <w:rFonts w:ascii="Calibri" w:hAnsi="Calibri" w:cs="Calibri"/>
          <w:sz w:val="22"/>
          <w:szCs w:val="22"/>
          <w:lang w:val="en-US"/>
        </w:rPr>
        <w:t xml:space="preserve">, </w:t>
      </w:r>
      <w:r w:rsidRPr="00AE728A">
        <w:rPr>
          <w:rFonts w:ascii="Calibri" w:hAnsi="Calibri" w:cs="Calibri"/>
          <w:sz w:val="22"/>
          <w:szCs w:val="22"/>
          <w:lang w:val="en-US"/>
        </w:rPr>
        <w:t xml:space="preserve"> peculiar </w:t>
      </w:r>
      <w:r w:rsidR="0051060A">
        <w:rPr>
          <w:rFonts w:ascii="Calibri" w:hAnsi="Calibri" w:cs="Calibri"/>
          <w:sz w:val="22"/>
          <w:szCs w:val="22"/>
          <w:lang w:val="en-US"/>
        </w:rPr>
        <w:t>to</w:t>
      </w:r>
      <w:r w:rsidRPr="00AE728A">
        <w:rPr>
          <w:rFonts w:ascii="Calibri" w:hAnsi="Calibri" w:cs="Calibri"/>
          <w:sz w:val="22"/>
          <w:szCs w:val="22"/>
          <w:lang w:val="en-US"/>
        </w:rPr>
        <w:t xml:space="preserve"> that nomadic writing </w:t>
      </w:r>
      <w:r w:rsidR="00933757" w:rsidRPr="00AE728A">
        <w:rPr>
          <w:rFonts w:ascii="Calibri" w:hAnsi="Calibri" w:cs="Calibri"/>
          <w:sz w:val="22"/>
          <w:szCs w:val="22"/>
          <w:lang w:val="en-US"/>
        </w:rPr>
        <w:t>which</w:t>
      </w:r>
      <w:r w:rsidRPr="00AE728A">
        <w:rPr>
          <w:rFonts w:ascii="Calibri" w:hAnsi="Calibri" w:cs="Calibri"/>
          <w:sz w:val="22"/>
          <w:szCs w:val="22"/>
          <w:lang w:val="en-US"/>
        </w:rPr>
        <w:t xml:space="preserve">, </w:t>
      </w:r>
      <w:r w:rsidR="00933757" w:rsidRPr="00AE728A">
        <w:rPr>
          <w:rFonts w:ascii="Calibri" w:hAnsi="Calibri" w:cs="Calibri"/>
          <w:sz w:val="22"/>
          <w:szCs w:val="22"/>
          <w:lang w:val="en-US"/>
        </w:rPr>
        <w:t>in</w:t>
      </w:r>
      <w:r w:rsidRPr="00AE728A">
        <w:rPr>
          <w:rFonts w:ascii="Calibri" w:hAnsi="Calibri" w:cs="Calibri"/>
          <w:sz w:val="22"/>
          <w:szCs w:val="22"/>
          <w:lang w:val="en-US"/>
        </w:rPr>
        <w:t xml:space="preserve"> being clonable and disconnected from </w:t>
      </w:r>
      <w:r w:rsidR="0051060A">
        <w:rPr>
          <w:rFonts w:ascii="Calibri" w:hAnsi="Calibri" w:cs="Calibri"/>
          <w:sz w:val="22"/>
          <w:szCs w:val="22"/>
          <w:lang w:val="en-US"/>
        </w:rPr>
        <w:t xml:space="preserve">its </w:t>
      </w:r>
      <w:r w:rsidRPr="00AE728A">
        <w:rPr>
          <w:rFonts w:ascii="Calibri" w:hAnsi="Calibri" w:cs="Calibri"/>
          <w:sz w:val="22"/>
          <w:szCs w:val="22"/>
          <w:lang w:val="en-US"/>
        </w:rPr>
        <w:t xml:space="preserve">support, dematerializes the medium </w:t>
      </w:r>
      <w:r w:rsidR="0051060A">
        <w:rPr>
          <w:rFonts w:ascii="Calibri" w:hAnsi="Calibri" w:cs="Calibri"/>
          <w:sz w:val="22"/>
          <w:szCs w:val="22"/>
          <w:lang w:val="en-US"/>
        </w:rPr>
        <w:t xml:space="preserve">so as </w:t>
      </w:r>
      <w:r w:rsidRPr="00AE728A">
        <w:rPr>
          <w:rFonts w:ascii="Calibri" w:hAnsi="Calibri" w:cs="Calibri"/>
          <w:sz w:val="22"/>
          <w:szCs w:val="22"/>
          <w:lang w:val="en-US"/>
        </w:rPr>
        <w:t>to make the interface become a message.</w:t>
      </w:r>
    </w:p>
    <w:p w:rsidR="0051060A" w:rsidRPr="00AE728A" w:rsidRDefault="0051060A" w:rsidP="00785C8F">
      <w:pPr>
        <w:spacing w:before="100" w:after="100"/>
        <w:contextualSpacing/>
        <w:jc w:val="both"/>
        <w:rPr>
          <w:rFonts w:ascii="Calibri" w:hAnsi="Calibri" w:cs="Calibri"/>
          <w:sz w:val="22"/>
          <w:szCs w:val="22"/>
          <w:lang w:val="en-US"/>
        </w:rPr>
      </w:pPr>
    </w:p>
    <w:p w:rsidR="0051060A"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A phenomenon intrinsic to the dynamics of transmission aesthetics, </w:t>
      </w:r>
      <w:r w:rsidR="0051060A">
        <w:rPr>
          <w:rFonts w:ascii="Calibri" w:hAnsi="Calibri" w:cs="Calibri"/>
          <w:sz w:val="22"/>
          <w:szCs w:val="22"/>
          <w:lang w:val="en-US"/>
        </w:rPr>
        <w:t xml:space="preserve">cloning </w:t>
      </w:r>
      <w:r w:rsidRPr="00AE728A">
        <w:rPr>
          <w:rFonts w:ascii="Calibri" w:hAnsi="Calibri" w:cs="Calibri"/>
          <w:sz w:val="22"/>
          <w:szCs w:val="22"/>
          <w:lang w:val="en-US"/>
        </w:rPr>
        <w:t xml:space="preserve">brings a specter of new variables into the process of creation and reception. It forces us to think strategies that </w:t>
      </w:r>
      <w:r w:rsidR="0051060A">
        <w:rPr>
          <w:rFonts w:ascii="Calibri" w:hAnsi="Calibri" w:cs="Calibri"/>
          <w:sz w:val="22"/>
          <w:szCs w:val="22"/>
          <w:lang w:val="en-US"/>
        </w:rPr>
        <w:t xml:space="preserve">would </w:t>
      </w:r>
      <w:r w:rsidRPr="00AE728A">
        <w:rPr>
          <w:rFonts w:ascii="Calibri" w:hAnsi="Calibri" w:cs="Calibri"/>
          <w:sz w:val="22"/>
          <w:szCs w:val="22"/>
          <w:lang w:val="en-US"/>
        </w:rPr>
        <w:t>allow us to become accomplices of the machine</w:t>
      </w:r>
      <w:r w:rsidR="00933757" w:rsidRPr="00AE728A">
        <w:rPr>
          <w:rFonts w:ascii="Calibri" w:hAnsi="Calibri" w:cs="Calibri"/>
          <w:sz w:val="22"/>
          <w:szCs w:val="22"/>
          <w:lang w:val="en-US"/>
        </w:rPr>
        <w:t>,</w:t>
      </w:r>
      <w:r w:rsidRPr="00AE728A">
        <w:rPr>
          <w:rFonts w:ascii="Calibri" w:hAnsi="Calibri" w:cs="Calibri"/>
          <w:sz w:val="22"/>
          <w:szCs w:val="22"/>
          <w:lang w:val="en-US"/>
        </w:rPr>
        <w:t xml:space="preserve"> and to give in to the logic of partnerships that play</w:t>
      </w:r>
      <w:r w:rsidR="0051060A">
        <w:rPr>
          <w:rFonts w:ascii="Calibri" w:hAnsi="Calibri" w:cs="Calibri"/>
          <w:sz w:val="22"/>
          <w:szCs w:val="22"/>
          <w:lang w:val="en-US"/>
        </w:rPr>
        <w:t>s</w:t>
      </w:r>
      <w:r w:rsidRPr="00AE728A">
        <w:rPr>
          <w:rFonts w:ascii="Calibri" w:hAnsi="Calibri" w:cs="Calibri"/>
          <w:sz w:val="22"/>
          <w:szCs w:val="22"/>
          <w:lang w:val="en-US"/>
        </w:rPr>
        <w:t xml:space="preserve"> with </w:t>
      </w:r>
      <w:r w:rsidR="0051060A">
        <w:rPr>
          <w:rFonts w:ascii="Calibri" w:hAnsi="Calibri" w:cs="Calibri"/>
          <w:sz w:val="22"/>
          <w:szCs w:val="22"/>
          <w:lang w:val="en-US"/>
        </w:rPr>
        <w:t xml:space="preserve"> </w:t>
      </w:r>
      <w:r w:rsidRPr="00AE728A">
        <w:rPr>
          <w:rFonts w:ascii="Calibri" w:hAnsi="Calibri" w:cs="Calibri"/>
          <w:sz w:val="22"/>
          <w:szCs w:val="22"/>
          <w:lang w:val="en-US"/>
        </w:rPr>
        <w:t xml:space="preserve">otherness </w:t>
      </w:r>
      <w:r w:rsidR="0051060A">
        <w:rPr>
          <w:rFonts w:ascii="Calibri" w:hAnsi="Calibri" w:cs="Calibri"/>
          <w:sz w:val="22"/>
          <w:szCs w:val="22"/>
          <w:lang w:val="en-US"/>
        </w:rPr>
        <w:t xml:space="preserve">in </w:t>
      </w:r>
      <w:r w:rsidRPr="00AE728A">
        <w:rPr>
          <w:rFonts w:ascii="Calibri" w:hAnsi="Calibri" w:cs="Calibri"/>
          <w:sz w:val="22"/>
          <w:szCs w:val="22"/>
          <w:lang w:val="en-US"/>
        </w:rPr>
        <w:t xml:space="preserve">the roles of creator and creature, facing the ambivalence between visible and invisible, the </w:t>
      </w:r>
      <w:r w:rsidR="0051060A">
        <w:rPr>
          <w:rFonts w:ascii="Calibri" w:hAnsi="Calibri" w:cs="Calibri"/>
          <w:sz w:val="22"/>
          <w:szCs w:val="22"/>
          <w:lang w:val="en-US"/>
        </w:rPr>
        <w:t xml:space="preserve">place of the </w:t>
      </w:r>
      <w:r w:rsidRPr="00AE728A">
        <w:rPr>
          <w:rFonts w:ascii="Calibri" w:hAnsi="Calibri" w:cs="Calibri"/>
          <w:sz w:val="22"/>
          <w:szCs w:val="22"/>
          <w:lang w:val="en-US"/>
        </w:rPr>
        <w:t xml:space="preserve">code and the </w:t>
      </w:r>
      <w:r w:rsidR="0051060A">
        <w:rPr>
          <w:rFonts w:ascii="Calibri" w:hAnsi="Calibri" w:cs="Calibri"/>
          <w:sz w:val="22"/>
          <w:szCs w:val="22"/>
          <w:lang w:val="en-US"/>
        </w:rPr>
        <w:t xml:space="preserve">place of the </w:t>
      </w:r>
      <w:r w:rsidRPr="00AE728A">
        <w:rPr>
          <w:rFonts w:ascii="Calibri" w:hAnsi="Calibri" w:cs="Calibri"/>
          <w:sz w:val="22"/>
          <w:szCs w:val="22"/>
          <w:lang w:val="en-US"/>
        </w:rPr>
        <w:t>image.</w:t>
      </w:r>
      <w:r w:rsidR="0051060A">
        <w:rPr>
          <w:rFonts w:ascii="Calibri" w:hAnsi="Calibri" w:cs="Calibri"/>
          <w:sz w:val="22"/>
          <w:szCs w:val="22"/>
          <w:lang w:val="en-US"/>
        </w:rPr>
        <w:t xml:space="preserve"> </w:t>
      </w:r>
    </w:p>
    <w:p w:rsidR="0051060A" w:rsidRDefault="0051060A" w:rsidP="00785C8F">
      <w:pPr>
        <w:spacing w:before="100" w:after="100"/>
        <w:contextualSpacing/>
        <w:jc w:val="both"/>
        <w:rPr>
          <w:rFonts w:ascii="Calibri" w:hAnsi="Calibri" w:cs="Calibri"/>
          <w:sz w:val="22"/>
          <w:szCs w:val="22"/>
          <w:lang w:val="en-US"/>
        </w:rPr>
      </w:pPr>
    </w:p>
    <w:p w:rsidR="00BF1068" w:rsidRPr="00AE728A"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A matter that is the vertex and the vortex of </w:t>
      </w:r>
      <w:r w:rsidRPr="00AE728A">
        <w:rPr>
          <w:rFonts w:ascii="Calibri" w:hAnsi="Calibri" w:cs="Calibri"/>
          <w:i/>
          <w:sz w:val="22"/>
          <w:szCs w:val="22"/>
          <w:lang w:val="en-US"/>
        </w:rPr>
        <w:t>//**Code_UP</w:t>
      </w:r>
      <w:r w:rsidRPr="00AE728A">
        <w:rPr>
          <w:rFonts w:ascii="Calibri" w:hAnsi="Calibri" w:cs="Calibri"/>
          <w:sz w:val="22"/>
          <w:szCs w:val="22"/>
          <w:lang w:val="en-US"/>
        </w:rPr>
        <w:t xml:space="preserve"> (2004), a project on digital image that interrogates the role of the code in the construction of meaning.</w:t>
      </w:r>
      <w:r w:rsidR="0051060A">
        <w:rPr>
          <w:rFonts w:ascii="Calibri" w:hAnsi="Calibri" w:cs="Calibri"/>
          <w:sz w:val="22"/>
          <w:szCs w:val="22"/>
          <w:lang w:val="en-US"/>
        </w:rPr>
        <w:t xml:space="preserve"> </w:t>
      </w:r>
      <w:r w:rsidRPr="00AE728A">
        <w:rPr>
          <w:rFonts w:ascii="Calibri" w:hAnsi="Calibri" w:cs="Calibri"/>
          <w:sz w:val="22"/>
          <w:szCs w:val="22"/>
          <w:lang w:val="en-US"/>
        </w:rPr>
        <w:t xml:space="preserve">I  worked there in  dialog with </w:t>
      </w:r>
      <w:r w:rsidR="0051060A" w:rsidRPr="00AE728A">
        <w:rPr>
          <w:rFonts w:ascii="Calibri" w:hAnsi="Calibri" w:cs="Calibri"/>
          <w:sz w:val="22"/>
          <w:szCs w:val="22"/>
          <w:lang w:val="en-US"/>
        </w:rPr>
        <w:t>Michelangelo Antonioni</w:t>
      </w:r>
      <w:r w:rsidR="0051060A">
        <w:rPr>
          <w:rFonts w:ascii="Calibri" w:hAnsi="Calibri" w:cs="Calibri"/>
          <w:sz w:val="22"/>
          <w:szCs w:val="22"/>
          <w:lang w:val="en-US"/>
        </w:rPr>
        <w:t xml:space="preserve">’s  1966 </w:t>
      </w:r>
      <w:r w:rsidRPr="00AE728A">
        <w:rPr>
          <w:rFonts w:ascii="Calibri" w:hAnsi="Calibri" w:cs="Calibri"/>
          <w:i/>
          <w:sz w:val="22"/>
          <w:szCs w:val="22"/>
          <w:lang w:val="en-US"/>
        </w:rPr>
        <w:t>Blow Up</w:t>
      </w:r>
      <w:r w:rsidRPr="00AE728A">
        <w:rPr>
          <w:rFonts w:ascii="Calibri" w:hAnsi="Calibri" w:cs="Calibri"/>
          <w:sz w:val="22"/>
          <w:szCs w:val="22"/>
          <w:lang w:val="en-US"/>
        </w:rPr>
        <w:t xml:space="preserve">, one of the deepest </w:t>
      </w:r>
      <w:r w:rsidR="0051060A">
        <w:rPr>
          <w:rFonts w:ascii="Calibri" w:hAnsi="Calibri" w:cs="Calibri"/>
          <w:sz w:val="22"/>
          <w:szCs w:val="22"/>
          <w:lang w:val="en-US"/>
        </w:rPr>
        <w:t xml:space="preserve">meditations on </w:t>
      </w:r>
      <w:r w:rsidRPr="00AE728A">
        <w:rPr>
          <w:rFonts w:ascii="Calibri" w:hAnsi="Calibri" w:cs="Calibri"/>
          <w:sz w:val="22"/>
          <w:szCs w:val="22"/>
          <w:lang w:val="en-US"/>
        </w:rPr>
        <w:t xml:space="preserve"> the nature and the place of image, and </w:t>
      </w:r>
      <w:r w:rsidR="0051060A">
        <w:rPr>
          <w:rFonts w:ascii="Calibri" w:hAnsi="Calibri" w:cs="Calibri"/>
          <w:sz w:val="22"/>
          <w:szCs w:val="22"/>
          <w:lang w:val="en-US"/>
        </w:rPr>
        <w:t xml:space="preserve">on </w:t>
      </w:r>
      <w:r w:rsidRPr="00AE728A">
        <w:rPr>
          <w:rFonts w:ascii="Calibri" w:hAnsi="Calibri" w:cs="Calibri"/>
          <w:sz w:val="22"/>
          <w:szCs w:val="22"/>
          <w:lang w:val="en-US"/>
        </w:rPr>
        <w:t xml:space="preserve">the ways we deal with the visible and the invisible. </w:t>
      </w:r>
    </w:p>
    <w:p w:rsidR="00BF1068"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In </w:t>
      </w:r>
      <w:r w:rsidRPr="00AE728A">
        <w:rPr>
          <w:rFonts w:ascii="Calibri" w:hAnsi="Calibri" w:cs="Calibri"/>
          <w:i/>
          <w:sz w:val="22"/>
          <w:szCs w:val="22"/>
          <w:lang w:val="en-US"/>
        </w:rPr>
        <w:t xml:space="preserve">// </w:t>
      </w:r>
      <w:r w:rsidR="00937BE4" w:rsidRPr="00AE728A">
        <w:rPr>
          <w:rFonts w:ascii="Calibri" w:hAnsi="Calibri" w:cs="Calibri"/>
          <w:i/>
          <w:sz w:val="22"/>
          <w:szCs w:val="22"/>
          <w:lang w:val="en-US"/>
        </w:rPr>
        <w:t>**</w:t>
      </w:r>
      <w:r w:rsidRPr="00AE728A">
        <w:rPr>
          <w:rFonts w:ascii="Calibri" w:hAnsi="Calibri" w:cs="Calibri"/>
          <w:i/>
          <w:sz w:val="22"/>
          <w:szCs w:val="22"/>
          <w:lang w:val="en-US"/>
        </w:rPr>
        <w:t>Code_UP</w:t>
      </w:r>
      <w:r w:rsidRPr="00AE728A">
        <w:rPr>
          <w:rFonts w:ascii="Calibri" w:hAnsi="Calibri" w:cs="Calibri"/>
          <w:sz w:val="22"/>
          <w:szCs w:val="22"/>
          <w:vertAlign w:val="superscript"/>
          <w:lang w:val="en-US"/>
        </w:rPr>
        <w:footnoteReference w:id="9"/>
      </w:r>
      <w:r w:rsidRPr="00AE728A">
        <w:rPr>
          <w:rFonts w:ascii="Calibri" w:hAnsi="Calibri" w:cs="Calibri"/>
          <w:sz w:val="22"/>
          <w:szCs w:val="22"/>
          <w:lang w:val="en-US"/>
        </w:rPr>
        <w:t>, the audience takes pictures of themselves with cell phones and send</w:t>
      </w:r>
      <w:r w:rsidR="00820D2F">
        <w:rPr>
          <w:rFonts w:ascii="Calibri" w:hAnsi="Calibri" w:cs="Calibri"/>
          <w:sz w:val="22"/>
          <w:szCs w:val="22"/>
          <w:lang w:val="en-US"/>
        </w:rPr>
        <w:t>s</w:t>
      </w:r>
      <w:r w:rsidRPr="00AE728A">
        <w:rPr>
          <w:rFonts w:ascii="Calibri" w:hAnsi="Calibri" w:cs="Calibri"/>
          <w:sz w:val="22"/>
          <w:szCs w:val="22"/>
          <w:lang w:val="en-US"/>
        </w:rPr>
        <w:t xml:space="preserve"> their images via bluetooth to large screens. </w:t>
      </w:r>
      <w:r w:rsidR="00820D2F">
        <w:rPr>
          <w:rFonts w:ascii="Calibri" w:hAnsi="Calibri" w:cs="Calibri"/>
          <w:sz w:val="22"/>
          <w:szCs w:val="22"/>
          <w:lang w:val="en-US"/>
        </w:rPr>
        <w:t>The i</w:t>
      </w:r>
      <w:r w:rsidRPr="00AE728A">
        <w:rPr>
          <w:rFonts w:ascii="Calibri" w:hAnsi="Calibri" w:cs="Calibri"/>
          <w:sz w:val="22"/>
          <w:szCs w:val="22"/>
          <w:lang w:val="en-US"/>
        </w:rPr>
        <w:t xml:space="preserve">mages are manipulated by a program specially developed for the project, which through algorithm </w:t>
      </w:r>
      <w:r w:rsidR="00820D2F">
        <w:rPr>
          <w:rFonts w:ascii="Calibri" w:hAnsi="Calibri" w:cs="Calibri"/>
          <w:sz w:val="22"/>
          <w:szCs w:val="22"/>
          <w:lang w:val="en-US"/>
        </w:rPr>
        <w:t xml:space="preserve">reads the </w:t>
      </w:r>
      <w:r w:rsidRPr="00AE728A">
        <w:rPr>
          <w:rFonts w:ascii="Calibri" w:hAnsi="Calibri" w:cs="Calibri"/>
          <w:sz w:val="22"/>
          <w:szCs w:val="22"/>
          <w:lang w:val="en-US"/>
        </w:rPr>
        <w:t>colors' RGB</w:t>
      </w:r>
      <w:r w:rsidRPr="00AE728A">
        <w:rPr>
          <w:rFonts w:ascii="Calibri" w:hAnsi="Calibri" w:cs="Calibri"/>
          <w:sz w:val="22"/>
          <w:szCs w:val="22"/>
          <w:vertAlign w:val="superscript"/>
          <w:lang w:val="en-US"/>
        </w:rPr>
        <w:footnoteReference w:id="10"/>
      </w:r>
      <w:r w:rsidRPr="00AE728A">
        <w:rPr>
          <w:rFonts w:ascii="Calibri" w:hAnsi="Calibri" w:cs="Calibri"/>
          <w:sz w:val="22"/>
          <w:szCs w:val="22"/>
          <w:lang w:val="en-US"/>
        </w:rPr>
        <w:t xml:space="preserve"> code as heights, transforming them into mobile and interactive matrices.</w:t>
      </w:r>
      <w:r w:rsidR="00820D2F">
        <w:rPr>
          <w:rFonts w:ascii="Calibri" w:hAnsi="Calibri" w:cs="Calibri"/>
          <w:sz w:val="22"/>
          <w:szCs w:val="22"/>
          <w:lang w:val="en-US"/>
        </w:rPr>
        <w:t xml:space="preserve"> </w:t>
      </w:r>
      <w:r w:rsidRPr="00AE728A">
        <w:rPr>
          <w:rFonts w:ascii="Calibri" w:hAnsi="Calibri" w:cs="Calibri"/>
          <w:sz w:val="22"/>
          <w:szCs w:val="22"/>
          <w:lang w:val="en-US"/>
        </w:rPr>
        <w:t xml:space="preserve">A zoom is operated in the color processing that indicates </w:t>
      </w:r>
      <w:r w:rsidR="00820D2F">
        <w:rPr>
          <w:rFonts w:ascii="Calibri" w:hAnsi="Calibri" w:cs="Calibri"/>
          <w:sz w:val="22"/>
          <w:szCs w:val="22"/>
          <w:lang w:val="en-US"/>
        </w:rPr>
        <w:t xml:space="preserve">to </w:t>
      </w:r>
      <w:r w:rsidRPr="00AE728A">
        <w:rPr>
          <w:rFonts w:ascii="Calibri" w:hAnsi="Calibri" w:cs="Calibri"/>
          <w:sz w:val="22"/>
          <w:szCs w:val="22"/>
          <w:lang w:val="en-US"/>
        </w:rPr>
        <w:t xml:space="preserve">us a radical </w:t>
      </w:r>
      <w:r w:rsidR="00820D2F">
        <w:rPr>
          <w:rFonts w:ascii="Calibri" w:hAnsi="Calibri" w:cs="Calibri"/>
          <w:sz w:val="22"/>
          <w:szCs w:val="22"/>
          <w:lang w:val="en-US"/>
        </w:rPr>
        <w:t xml:space="preserve">point </w:t>
      </w:r>
      <w:r w:rsidRPr="00AE728A">
        <w:rPr>
          <w:rFonts w:ascii="Calibri" w:hAnsi="Calibri" w:cs="Calibri"/>
          <w:sz w:val="22"/>
          <w:szCs w:val="22"/>
          <w:lang w:val="en-US"/>
        </w:rPr>
        <w:t xml:space="preserve">matter: </w:t>
      </w:r>
      <w:r w:rsidR="00820D2F">
        <w:rPr>
          <w:rFonts w:ascii="Calibri" w:hAnsi="Calibri" w:cs="Calibri"/>
          <w:sz w:val="22"/>
          <w:szCs w:val="22"/>
          <w:lang w:val="en-US"/>
        </w:rPr>
        <w:t>d</w:t>
      </w:r>
      <w:r w:rsidRPr="00AE728A">
        <w:rPr>
          <w:rFonts w:ascii="Calibri" w:hAnsi="Calibri" w:cs="Calibri"/>
          <w:sz w:val="22"/>
          <w:szCs w:val="22"/>
          <w:lang w:val="en-US"/>
        </w:rPr>
        <w:t xml:space="preserve">igital images relate </w:t>
      </w:r>
      <w:r w:rsidR="00820D2F">
        <w:rPr>
          <w:rFonts w:ascii="Calibri" w:hAnsi="Calibri" w:cs="Calibri"/>
          <w:sz w:val="22"/>
          <w:szCs w:val="22"/>
          <w:lang w:val="en-US"/>
        </w:rPr>
        <w:t xml:space="preserve">not </w:t>
      </w:r>
      <w:r w:rsidRPr="00AE728A">
        <w:rPr>
          <w:rFonts w:ascii="Calibri" w:hAnsi="Calibri" w:cs="Calibri"/>
          <w:sz w:val="22"/>
          <w:szCs w:val="22"/>
          <w:lang w:val="en-US"/>
        </w:rPr>
        <w:t>to nature but to programming languages. Their colors – a basic element in visual perception – are produced by numeric systems,  operations</w:t>
      </w:r>
      <w:r w:rsidR="00820D2F">
        <w:rPr>
          <w:rFonts w:ascii="Calibri" w:hAnsi="Calibri" w:cs="Calibri"/>
          <w:sz w:val="22"/>
          <w:szCs w:val="22"/>
          <w:lang w:val="en-US"/>
        </w:rPr>
        <w:t xml:space="preserve"> of logic,</w:t>
      </w:r>
      <w:r w:rsidRPr="00AE728A">
        <w:rPr>
          <w:rFonts w:ascii="Calibri" w:hAnsi="Calibri" w:cs="Calibri"/>
          <w:sz w:val="22"/>
          <w:szCs w:val="22"/>
          <w:lang w:val="en-US"/>
        </w:rPr>
        <w:t xml:space="preserve"> and electronic displays. </w:t>
      </w:r>
      <w:r w:rsidR="00820D2F">
        <w:rPr>
          <w:rFonts w:ascii="Calibri" w:hAnsi="Calibri" w:cs="Calibri"/>
          <w:sz w:val="22"/>
          <w:szCs w:val="22"/>
          <w:lang w:val="en-US"/>
        </w:rPr>
        <w:t xml:space="preserve"> </w:t>
      </w:r>
      <w:r w:rsidRPr="00AE728A">
        <w:rPr>
          <w:rFonts w:ascii="Calibri" w:hAnsi="Calibri" w:cs="Calibri"/>
          <w:sz w:val="22"/>
          <w:szCs w:val="22"/>
          <w:lang w:val="en-US"/>
        </w:rPr>
        <w:t>How do those questions affect our ways of seeing and perceiving?</w:t>
      </w:r>
    </w:p>
    <w:p w:rsidR="00820D2F" w:rsidRPr="00AE728A" w:rsidRDefault="00820D2F" w:rsidP="00785C8F">
      <w:pPr>
        <w:spacing w:before="100" w:after="100"/>
        <w:contextualSpacing/>
        <w:jc w:val="both"/>
        <w:rPr>
          <w:rFonts w:ascii="Calibri" w:hAnsi="Calibri" w:cs="Calibri"/>
          <w:sz w:val="22"/>
          <w:szCs w:val="22"/>
          <w:lang w:val="en-US"/>
        </w:rPr>
      </w:pPr>
    </w:p>
    <w:p w:rsidR="00BF1068"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It would be naive to try to answer </w:t>
      </w:r>
      <w:r w:rsidR="00820D2F">
        <w:rPr>
          <w:rFonts w:ascii="Calibri" w:hAnsi="Calibri" w:cs="Calibri"/>
          <w:sz w:val="22"/>
          <w:szCs w:val="22"/>
          <w:lang w:val="en-US"/>
        </w:rPr>
        <w:t xml:space="preserve">this question </w:t>
      </w:r>
      <w:r w:rsidRPr="00AE728A">
        <w:rPr>
          <w:rFonts w:ascii="Calibri" w:hAnsi="Calibri" w:cs="Calibri"/>
          <w:sz w:val="22"/>
          <w:szCs w:val="22"/>
          <w:lang w:val="en-US"/>
        </w:rPr>
        <w:t xml:space="preserve">now, but </w:t>
      </w:r>
      <w:r w:rsidR="00820D2F">
        <w:rPr>
          <w:rFonts w:ascii="Calibri" w:hAnsi="Calibri" w:cs="Calibri"/>
          <w:sz w:val="22"/>
          <w:szCs w:val="22"/>
          <w:lang w:val="en-US"/>
        </w:rPr>
        <w:t>would be</w:t>
      </w:r>
      <w:r w:rsidRPr="00AE728A">
        <w:rPr>
          <w:rFonts w:ascii="Calibri" w:hAnsi="Calibri" w:cs="Calibri"/>
          <w:sz w:val="22"/>
          <w:szCs w:val="22"/>
          <w:lang w:val="en-US"/>
        </w:rPr>
        <w:t xml:space="preserve"> </w:t>
      </w:r>
      <w:r w:rsidR="00820D2F">
        <w:rPr>
          <w:rFonts w:ascii="Calibri" w:hAnsi="Calibri" w:cs="Calibri"/>
          <w:sz w:val="22"/>
          <w:szCs w:val="22"/>
          <w:lang w:val="en-US"/>
        </w:rPr>
        <w:t>inconsistent to</w:t>
      </w:r>
      <w:r w:rsidRPr="00AE728A">
        <w:rPr>
          <w:rFonts w:ascii="Calibri" w:hAnsi="Calibri" w:cs="Calibri"/>
          <w:sz w:val="22"/>
          <w:szCs w:val="22"/>
          <w:lang w:val="en-US"/>
        </w:rPr>
        <w:t xml:space="preserve"> not face the unprecedented situation </w:t>
      </w:r>
      <w:r w:rsidR="00820D2F">
        <w:rPr>
          <w:rFonts w:ascii="Calibri" w:hAnsi="Calibri" w:cs="Calibri"/>
          <w:sz w:val="22"/>
          <w:szCs w:val="22"/>
          <w:lang w:val="en-US"/>
        </w:rPr>
        <w:t>imposed upon us by the</w:t>
      </w:r>
      <w:r w:rsidRPr="00AE728A">
        <w:rPr>
          <w:rFonts w:ascii="Calibri" w:hAnsi="Calibri" w:cs="Calibri"/>
          <w:sz w:val="22"/>
          <w:szCs w:val="22"/>
          <w:lang w:val="en-US"/>
        </w:rPr>
        <w:t xml:space="preserve"> aesthetics of transmission, and the </w:t>
      </w:r>
      <w:r w:rsidR="00820D2F">
        <w:rPr>
          <w:rFonts w:ascii="Calibri" w:hAnsi="Calibri" w:cs="Calibri"/>
          <w:sz w:val="22"/>
          <w:szCs w:val="22"/>
          <w:lang w:val="en-US"/>
        </w:rPr>
        <w:t xml:space="preserve">to ignore the way these images </w:t>
      </w:r>
      <w:r w:rsidRPr="00AE728A">
        <w:rPr>
          <w:rFonts w:ascii="Calibri" w:hAnsi="Calibri" w:cs="Calibri"/>
          <w:sz w:val="22"/>
          <w:szCs w:val="22"/>
          <w:lang w:val="en-US"/>
        </w:rPr>
        <w:t xml:space="preserve">challenge us to think in </w:t>
      </w:r>
      <w:r w:rsidR="00820D2F">
        <w:rPr>
          <w:rFonts w:ascii="Calibri" w:hAnsi="Calibri" w:cs="Calibri"/>
          <w:sz w:val="22"/>
          <w:szCs w:val="22"/>
          <w:lang w:val="en-US"/>
        </w:rPr>
        <w:t xml:space="preserve">a </w:t>
      </w:r>
      <w:r w:rsidRPr="00AE728A">
        <w:rPr>
          <w:rFonts w:ascii="Calibri" w:hAnsi="Calibri" w:cs="Calibri"/>
          <w:sz w:val="22"/>
          <w:szCs w:val="22"/>
          <w:lang w:val="en-US"/>
        </w:rPr>
        <w:t xml:space="preserve">pixel rhetoric, </w:t>
      </w:r>
      <w:r w:rsidR="00C42356">
        <w:rPr>
          <w:rFonts w:ascii="Calibri" w:hAnsi="Calibri" w:cs="Calibri"/>
          <w:sz w:val="22"/>
          <w:szCs w:val="22"/>
          <w:lang w:val="en-US"/>
        </w:rPr>
        <w:t xml:space="preserve">think </w:t>
      </w:r>
      <w:r w:rsidR="00820D2F">
        <w:rPr>
          <w:rFonts w:ascii="Calibri" w:hAnsi="Calibri" w:cs="Calibri"/>
          <w:sz w:val="22"/>
          <w:szCs w:val="22"/>
          <w:lang w:val="en-US"/>
        </w:rPr>
        <w:t xml:space="preserve">about </w:t>
      </w:r>
      <w:r w:rsidRPr="00AE728A">
        <w:rPr>
          <w:rFonts w:ascii="Calibri" w:hAnsi="Calibri" w:cs="Calibri"/>
          <w:sz w:val="22"/>
          <w:szCs w:val="22"/>
          <w:lang w:val="en-US"/>
        </w:rPr>
        <w:t>the screens' reading requirements</w:t>
      </w:r>
      <w:r w:rsidR="00C42356">
        <w:rPr>
          <w:rFonts w:ascii="Calibri" w:hAnsi="Calibri" w:cs="Calibri"/>
          <w:sz w:val="22"/>
          <w:szCs w:val="22"/>
          <w:lang w:val="en-US"/>
        </w:rPr>
        <w:t>,</w:t>
      </w:r>
      <w:r w:rsidRPr="00AE728A">
        <w:rPr>
          <w:rFonts w:ascii="Calibri" w:hAnsi="Calibri" w:cs="Calibri"/>
          <w:sz w:val="22"/>
          <w:szCs w:val="22"/>
          <w:lang w:val="en-US"/>
        </w:rPr>
        <w:t xml:space="preserve"> and </w:t>
      </w:r>
      <w:r w:rsidR="00C42356">
        <w:rPr>
          <w:rFonts w:ascii="Calibri" w:hAnsi="Calibri" w:cs="Calibri"/>
          <w:sz w:val="22"/>
          <w:szCs w:val="22"/>
          <w:lang w:val="en-US"/>
        </w:rPr>
        <w:t xml:space="preserve">about </w:t>
      </w:r>
      <w:r w:rsidRPr="00AE728A">
        <w:rPr>
          <w:rFonts w:ascii="Calibri" w:hAnsi="Calibri" w:cs="Calibri"/>
          <w:sz w:val="22"/>
          <w:szCs w:val="22"/>
          <w:lang w:val="en-US"/>
        </w:rPr>
        <w:t>color coding parameters.</w:t>
      </w:r>
      <w:r w:rsidR="00C42356">
        <w:rPr>
          <w:rFonts w:ascii="Calibri" w:hAnsi="Calibri" w:cs="Calibri"/>
          <w:sz w:val="22"/>
          <w:szCs w:val="22"/>
          <w:lang w:val="en-US"/>
        </w:rPr>
        <w:t xml:space="preserve"> </w:t>
      </w:r>
      <w:r w:rsidRPr="00AE728A">
        <w:rPr>
          <w:rFonts w:ascii="Calibri" w:hAnsi="Calibri" w:cs="Calibri"/>
          <w:sz w:val="22"/>
          <w:szCs w:val="22"/>
          <w:lang w:val="en-US"/>
        </w:rPr>
        <w:t xml:space="preserve">It </w:t>
      </w:r>
      <w:r w:rsidR="00C42356">
        <w:rPr>
          <w:rFonts w:ascii="Calibri" w:hAnsi="Calibri" w:cs="Calibri"/>
          <w:sz w:val="22"/>
          <w:szCs w:val="22"/>
          <w:lang w:val="en-US"/>
        </w:rPr>
        <w:t>may be</w:t>
      </w:r>
      <w:r w:rsidRPr="00AE728A">
        <w:rPr>
          <w:rFonts w:ascii="Calibri" w:hAnsi="Calibri" w:cs="Calibri"/>
          <w:sz w:val="22"/>
          <w:szCs w:val="22"/>
          <w:lang w:val="en-US"/>
        </w:rPr>
        <w:t xml:space="preserve"> hard to anticipate the answers, but one must take the question seriously. </w:t>
      </w:r>
      <w:r w:rsidR="00C42356">
        <w:rPr>
          <w:rFonts w:ascii="Calibri" w:hAnsi="Calibri" w:cs="Calibri"/>
          <w:sz w:val="22"/>
          <w:szCs w:val="22"/>
          <w:lang w:val="en-US"/>
        </w:rPr>
        <w:t xml:space="preserve"> For i</w:t>
      </w:r>
      <w:r w:rsidRPr="00AE728A">
        <w:rPr>
          <w:rFonts w:ascii="Calibri" w:hAnsi="Calibri" w:cs="Calibri"/>
          <w:sz w:val="22"/>
          <w:szCs w:val="22"/>
          <w:lang w:val="en-US"/>
        </w:rPr>
        <w:t>t brings</w:t>
      </w:r>
      <w:r w:rsidR="00C42356">
        <w:rPr>
          <w:rFonts w:ascii="Calibri" w:hAnsi="Calibri" w:cs="Calibri"/>
          <w:sz w:val="22"/>
          <w:szCs w:val="22"/>
          <w:lang w:val="en-US"/>
        </w:rPr>
        <w:t xml:space="preserve"> up,</w:t>
      </w:r>
      <w:r w:rsidRPr="00AE728A">
        <w:rPr>
          <w:rFonts w:ascii="Calibri" w:hAnsi="Calibri" w:cs="Calibri"/>
          <w:sz w:val="22"/>
          <w:szCs w:val="22"/>
          <w:lang w:val="en-US"/>
        </w:rPr>
        <w:t xml:space="preserve"> implicitly</w:t>
      </w:r>
      <w:r w:rsidR="00C42356">
        <w:rPr>
          <w:rFonts w:ascii="Calibri" w:hAnsi="Calibri" w:cs="Calibri"/>
          <w:sz w:val="22"/>
          <w:szCs w:val="22"/>
          <w:lang w:val="en-US"/>
        </w:rPr>
        <w:t>,</w:t>
      </w:r>
      <w:r w:rsidRPr="00AE728A">
        <w:rPr>
          <w:rFonts w:ascii="Calibri" w:hAnsi="Calibri" w:cs="Calibri"/>
          <w:sz w:val="22"/>
          <w:szCs w:val="22"/>
          <w:lang w:val="en-US"/>
        </w:rPr>
        <w:t xml:space="preserve"> one more variable that emerges with mobility culture, and refers, once again, to the aesthetics of transmission</w:t>
      </w:r>
      <w:r w:rsidR="00C42356">
        <w:rPr>
          <w:rFonts w:ascii="Calibri" w:hAnsi="Calibri" w:cs="Calibri"/>
          <w:sz w:val="22"/>
          <w:szCs w:val="22"/>
          <w:lang w:val="en-US"/>
        </w:rPr>
        <w:t>, namely t</w:t>
      </w:r>
      <w:r w:rsidRPr="00AE728A">
        <w:rPr>
          <w:rFonts w:ascii="Calibri" w:hAnsi="Calibri" w:cs="Calibri"/>
          <w:sz w:val="22"/>
          <w:szCs w:val="22"/>
          <w:lang w:val="en-US"/>
        </w:rPr>
        <w:t>he experience of disconnect</w:t>
      </w:r>
      <w:r w:rsidR="00C42356">
        <w:rPr>
          <w:rFonts w:ascii="Calibri" w:hAnsi="Calibri" w:cs="Calibri"/>
          <w:sz w:val="22"/>
          <w:szCs w:val="22"/>
          <w:lang w:val="en-US"/>
        </w:rPr>
        <w:t>edness</w:t>
      </w:r>
      <w:r w:rsidRPr="00AE728A">
        <w:rPr>
          <w:rFonts w:ascii="Calibri" w:hAnsi="Calibri" w:cs="Calibri"/>
          <w:sz w:val="22"/>
          <w:szCs w:val="22"/>
          <w:lang w:val="en-US"/>
        </w:rPr>
        <w:t xml:space="preserve"> as a reference</w:t>
      </w:r>
      <w:r w:rsidR="00C42356">
        <w:rPr>
          <w:rFonts w:ascii="Calibri" w:hAnsi="Calibri" w:cs="Calibri"/>
          <w:sz w:val="22"/>
          <w:szCs w:val="22"/>
          <w:lang w:val="en-US"/>
        </w:rPr>
        <w:t xml:space="preserve"> to be thought with regard to </w:t>
      </w:r>
      <w:r w:rsidRPr="00AE728A">
        <w:rPr>
          <w:rFonts w:ascii="Calibri" w:hAnsi="Calibri" w:cs="Calibri"/>
          <w:sz w:val="22"/>
          <w:szCs w:val="22"/>
          <w:lang w:val="en-US"/>
        </w:rPr>
        <w:t>art and communication in the wireless context.</w:t>
      </w:r>
      <w:r w:rsidR="00C42356">
        <w:rPr>
          <w:rFonts w:ascii="Calibri" w:hAnsi="Calibri" w:cs="Calibri"/>
          <w:sz w:val="22"/>
          <w:szCs w:val="22"/>
          <w:lang w:val="en-US"/>
        </w:rPr>
        <w:t xml:space="preserve"> </w:t>
      </w:r>
      <w:r w:rsidRPr="00AE728A">
        <w:rPr>
          <w:rFonts w:ascii="Calibri" w:hAnsi="Calibri" w:cs="Calibri"/>
          <w:sz w:val="22"/>
          <w:szCs w:val="22"/>
          <w:lang w:val="en-US"/>
        </w:rPr>
        <w:t xml:space="preserve">And it was precisely that line of concerns that defined the action agenda of a "trilogy" I </w:t>
      </w:r>
      <w:r w:rsidR="00C42356">
        <w:rPr>
          <w:rFonts w:ascii="Calibri" w:hAnsi="Calibri" w:cs="Calibri"/>
          <w:sz w:val="22"/>
          <w:szCs w:val="22"/>
          <w:lang w:val="en-US"/>
        </w:rPr>
        <w:t>developed recently</w:t>
      </w:r>
      <w:r w:rsidRPr="00AE728A">
        <w:rPr>
          <w:rFonts w:ascii="Calibri" w:hAnsi="Calibri" w:cs="Calibri"/>
          <w:sz w:val="22"/>
          <w:szCs w:val="22"/>
          <w:lang w:val="en-US"/>
        </w:rPr>
        <w:t xml:space="preserve">: </w:t>
      </w:r>
      <w:r w:rsidRPr="00AE728A">
        <w:rPr>
          <w:rFonts w:ascii="Calibri" w:hAnsi="Calibri" w:cs="Calibri"/>
          <w:i/>
          <w:sz w:val="22"/>
          <w:szCs w:val="22"/>
          <w:lang w:val="en-US"/>
        </w:rPr>
        <w:t>De Vez em Sempre (Sometimes Always)</w:t>
      </w:r>
      <w:r w:rsidRPr="00AE728A">
        <w:rPr>
          <w:rFonts w:ascii="Calibri" w:hAnsi="Calibri" w:cs="Calibri"/>
          <w:sz w:val="22"/>
          <w:szCs w:val="22"/>
          <w:lang w:val="en-US"/>
        </w:rPr>
        <w:t xml:space="preserve">, </w:t>
      </w:r>
      <w:r w:rsidRPr="00AE728A">
        <w:rPr>
          <w:rFonts w:ascii="Calibri" w:hAnsi="Calibri" w:cs="Calibri"/>
          <w:i/>
          <w:sz w:val="22"/>
          <w:szCs w:val="22"/>
          <w:lang w:val="en-US"/>
        </w:rPr>
        <w:t>De Vez em Nunca (Sometimes Never)</w:t>
      </w:r>
      <w:r w:rsidRPr="00AE728A">
        <w:rPr>
          <w:rFonts w:ascii="Calibri" w:hAnsi="Calibri" w:cs="Calibri"/>
          <w:sz w:val="22"/>
          <w:szCs w:val="22"/>
          <w:lang w:val="en-US"/>
        </w:rPr>
        <w:t xml:space="preserve">, both created in 2005, and </w:t>
      </w:r>
      <w:r w:rsidRPr="00AE728A">
        <w:rPr>
          <w:rFonts w:ascii="Calibri" w:hAnsi="Calibri" w:cs="Calibri"/>
          <w:i/>
          <w:sz w:val="22"/>
          <w:szCs w:val="22"/>
          <w:lang w:val="en-US"/>
        </w:rPr>
        <w:t>Sometimes</w:t>
      </w:r>
      <w:r w:rsidRPr="00AE728A">
        <w:rPr>
          <w:rFonts w:ascii="Calibri" w:hAnsi="Calibri" w:cs="Calibri"/>
          <w:sz w:val="22"/>
          <w:szCs w:val="22"/>
          <w:lang w:val="en-US"/>
        </w:rPr>
        <w:t xml:space="preserve"> (2006).</w:t>
      </w:r>
      <w:r w:rsidRPr="00AE728A">
        <w:rPr>
          <w:rFonts w:ascii="Calibri" w:hAnsi="Calibri" w:cs="Calibri"/>
          <w:sz w:val="22"/>
          <w:szCs w:val="22"/>
          <w:vertAlign w:val="superscript"/>
          <w:lang w:val="en-US"/>
        </w:rPr>
        <w:footnoteReference w:id="11"/>
      </w:r>
    </w:p>
    <w:p w:rsidR="00C42356" w:rsidRPr="00AE728A" w:rsidRDefault="00C42356" w:rsidP="00785C8F">
      <w:pPr>
        <w:spacing w:before="100" w:after="100"/>
        <w:contextualSpacing/>
        <w:jc w:val="both"/>
        <w:rPr>
          <w:rFonts w:ascii="Calibri" w:hAnsi="Calibri" w:cs="Calibri"/>
          <w:sz w:val="22"/>
          <w:szCs w:val="22"/>
          <w:lang w:val="en-US"/>
        </w:rPr>
      </w:pPr>
    </w:p>
    <w:p w:rsidR="00BF1068" w:rsidRDefault="00BF1068" w:rsidP="00785C8F">
      <w:pPr>
        <w:spacing w:before="100" w:after="100"/>
        <w:contextualSpacing/>
        <w:jc w:val="both"/>
        <w:rPr>
          <w:rFonts w:ascii="Calibri" w:hAnsi="Calibri" w:cs="Calibri"/>
          <w:sz w:val="22"/>
          <w:szCs w:val="22"/>
          <w:lang w:val="en-US"/>
        </w:rPr>
      </w:pPr>
      <w:r w:rsidRPr="00AE728A">
        <w:rPr>
          <w:rFonts w:ascii="Calibri" w:hAnsi="Calibri" w:cs="Calibri"/>
          <w:i/>
          <w:sz w:val="22"/>
          <w:szCs w:val="22"/>
          <w:lang w:val="en-US"/>
        </w:rPr>
        <w:t xml:space="preserve">Sometimes Always </w:t>
      </w:r>
      <w:r w:rsidRPr="00AE728A">
        <w:rPr>
          <w:rFonts w:ascii="Calibri" w:hAnsi="Calibri" w:cs="Calibri"/>
          <w:sz w:val="22"/>
          <w:szCs w:val="22"/>
          <w:lang w:val="en-US"/>
        </w:rPr>
        <w:t xml:space="preserve">reflects on the world </w:t>
      </w:r>
      <w:r w:rsidR="00C42356">
        <w:rPr>
          <w:rFonts w:ascii="Calibri" w:hAnsi="Calibri" w:cs="Calibri"/>
          <w:sz w:val="22"/>
          <w:szCs w:val="22"/>
          <w:lang w:val="en-US"/>
        </w:rPr>
        <w:t xml:space="preserve">as </w:t>
      </w:r>
      <w:r w:rsidRPr="00AE728A">
        <w:rPr>
          <w:rFonts w:ascii="Calibri" w:hAnsi="Calibri" w:cs="Calibri"/>
          <w:sz w:val="22"/>
          <w:szCs w:val="22"/>
          <w:lang w:val="en-US"/>
        </w:rPr>
        <w:t xml:space="preserve">seen through screens and windows, in which each moment of the day looks like a film, erased and consummated as soon as it is realized, answering to the fragmentation and acceleration dynamics that produce them.The project consists of an interactive screening, based on generative systems, which allow the audience to capture images with cell-phone </w:t>
      </w:r>
      <w:r w:rsidR="00B42584" w:rsidRPr="00AE728A">
        <w:rPr>
          <w:rFonts w:ascii="Calibri" w:hAnsi="Calibri" w:cs="Calibri"/>
          <w:sz w:val="22"/>
          <w:szCs w:val="22"/>
          <w:lang w:val="en-US"/>
        </w:rPr>
        <w:t>video cameras</w:t>
      </w:r>
      <w:r w:rsidRPr="00AE728A">
        <w:rPr>
          <w:rFonts w:ascii="Calibri" w:hAnsi="Calibri" w:cs="Calibri"/>
          <w:sz w:val="22"/>
          <w:szCs w:val="22"/>
          <w:lang w:val="en-US"/>
        </w:rPr>
        <w:t xml:space="preserve"> and send them to large screens via bluetooth.</w:t>
      </w:r>
      <w:r w:rsidR="00C42356">
        <w:rPr>
          <w:rFonts w:ascii="Calibri" w:hAnsi="Calibri" w:cs="Calibri"/>
          <w:sz w:val="22"/>
          <w:szCs w:val="22"/>
          <w:lang w:val="en-US"/>
        </w:rPr>
        <w:t xml:space="preserve"> Wh</w:t>
      </w:r>
      <w:r w:rsidRPr="00AE728A">
        <w:rPr>
          <w:rFonts w:ascii="Calibri" w:hAnsi="Calibri" w:cs="Calibri"/>
          <w:sz w:val="22"/>
          <w:szCs w:val="22"/>
          <w:lang w:val="en-US"/>
        </w:rPr>
        <w:t>en passing the mouse o</w:t>
      </w:r>
      <w:r w:rsidR="00B36CA8" w:rsidRPr="00AE728A">
        <w:rPr>
          <w:rFonts w:ascii="Calibri" w:hAnsi="Calibri" w:cs="Calibri"/>
          <w:sz w:val="22"/>
          <w:szCs w:val="22"/>
          <w:lang w:val="en-US"/>
        </w:rPr>
        <w:t>ver</w:t>
      </w:r>
      <w:r w:rsidRPr="00AE728A">
        <w:rPr>
          <w:rFonts w:ascii="Calibri" w:hAnsi="Calibri" w:cs="Calibri"/>
          <w:sz w:val="22"/>
          <w:szCs w:val="22"/>
          <w:lang w:val="en-US"/>
        </w:rPr>
        <w:t xml:space="preserve"> the videos, </w:t>
      </w:r>
      <w:r w:rsidR="00C42356">
        <w:rPr>
          <w:rFonts w:ascii="Calibri" w:hAnsi="Calibri" w:cs="Calibri"/>
          <w:sz w:val="22"/>
          <w:szCs w:val="22"/>
          <w:lang w:val="en-US"/>
        </w:rPr>
        <w:t xml:space="preserve">the </w:t>
      </w:r>
      <w:r w:rsidRPr="00AE728A">
        <w:rPr>
          <w:rFonts w:ascii="Calibri" w:hAnsi="Calibri" w:cs="Calibri"/>
          <w:sz w:val="22"/>
          <w:szCs w:val="22"/>
          <w:lang w:val="en-US"/>
        </w:rPr>
        <w:t xml:space="preserve">images </w:t>
      </w:r>
      <w:r w:rsidR="00C42356">
        <w:rPr>
          <w:rFonts w:ascii="Calibri" w:hAnsi="Calibri" w:cs="Calibri"/>
          <w:sz w:val="22"/>
          <w:szCs w:val="22"/>
          <w:lang w:val="en-US"/>
        </w:rPr>
        <w:t>o</w:t>
      </w:r>
      <w:r w:rsidR="00C42356" w:rsidRPr="00AE728A">
        <w:rPr>
          <w:rFonts w:ascii="Calibri" w:hAnsi="Calibri" w:cs="Calibri"/>
          <w:sz w:val="22"/>
          <w:szCs w:val="22"/>
          <w:lang w:val="en-US"/>
        </w:rPr>
        <w:t xml:space="preserve">n the screen </w:t>
      </w:r>
      <w:r w:rsidRPr="00AE728A">
        <w:rPr>
          <w:rFonts w:ascii="Calibri" w:hAnsi="Calibri" w:cs="Calibri"/>
          <w:sz w:val="22"/>
          <w:szCs w:val="22"/>
          <w:lang w:val="en-US"/>
        </w:rPr>
        <w:t xml:space="preserve">are decomposed in frames that are reorganized by the interactor's moves, following the drawings and directions </w:t>
      </w:r>
      <w:r w:rsidR="00C42356">
        <w:rPr>
          <w:rFonts w:ascii="Calibri" w:hAnsi="Calibri" w:cs="Calibri"/>
          <w:sz w:val="22"/>
          <w:szCs w:val="22"/>
          <w:lang w:val="en-US"/>
        </w:rPr>
        <w:t>s/</w:t>
      </w:r>
      <w:r w:rsidRPr="00AE728A">
        <w:rPr>
          <w:rFonts w:ascii="Calibri" w:hAnsi="Calibri" w:cs="Calibri"/>
          <w:sz w:val="22"/>
          <w:szCs w:val="22"/>
          <w:lang w:val="en-US"/>
        </w:rPr>
        <w:t xml:space="preserve">he imposes </w:t>
      </w:r>
      <w:r w:rsidR="00B36CA8" w:rsidRPr="00AE728A">
        <w:rPr>
          <w:rFonts w:ascii="Calibri" w:hAnsi="Calibri" w:cs="Calibri"/>
          <w:sz w:val="22"/>
          <w:szCs w:val="22"/>
          <w:lang w:val="en-US"/>
        </w:rPr>
        <w:t>via</w:t>
      </w:r>
      <w:r w:rsidRPr="00AE728A">
        <w:rPr>
          <w:rFonts w:ascii="Calibri" w:hAnsi="Calibri" w:cs="Calibri"/>
          <w:sz w:val="22"/>
          <w:szCs w:val="22"/>
          <w:lang w:val="en-US"/>
        </w:rPr>
        <w:t xml:space="preserve"> the mouse.</w:t>
      </w:r>
      <w:r w:rsidR="00C42356">
        <w:rPr>
          <w:rFonts w:ascii="Calibri" w:hAnsi="Calibri" w:cs="Calibri"/>
          <w:sz w:val="22"/>
          <w:szCs w:val="22"/>
          <w:lang w:val="en-US"/>
        </w:rPr>
        <w:t xml:space="preserve"> </w:t>
      </w:r>
      <w:r w:rsidRPr="00AE728A">
        <w:rPr>
          <w:rFonts w:ascii="Calibri" w:hAnsi="Calibri" w:cs="Calibri"/>
          <w:sz w:val="22"/>
          <w:szCs w:val="22"/>
          <w:lang w:val="en-US"/>
        </w:rPr>
        <w:t>When the ac</w:t>
      </w:r>
      <w:r w:rsidR="00C42356">
        <w:rPr>
          <w:rFonts w:ascii="Calibri" w:hAnsi="Calibri" w:cs="Calibri"/>
          <w:sz w:val="22"/>
          <w:szCs w:val="22"/>
          <w:lang w:val="en-US"/>
        </w:rPr>
        <w:t>tion is interrupted</w:t>
      </w:r>
      <w:r w:rsidRPr="00AE728A">
        <w:rPr>
          <w:rFonts w:ascii="Calibri" w:hAnsi="Calibri" w:cs="Calibri"/>
          <w:sz w:val="22"/>
          <w:szCs w:val="22"/>
          <w:lang w:val="en-US"/>
        </w:rPr>
        <w:t xml:space="preserve"> </w:t>
      </w:r>
      <w:r w:rsidR="00C42356">
        <w:rPr>
          <w:rFonts w:ascii="Calibri" w:hAnsi="Calibri" w:cs="Calibri"/>
          <w:sz w:val="22"/>
          <w:szCs w:val="22"/>
          <w:lang w:val="en-US"/>
        </w:rPr>
        <w:t xml:space="preserve"> </w:t>
      </w:r>
      <w:r w:rsidRPr="00AE728A">
        <w:rPr>
          <w:rFonts w:ascii="Calibri" w:hAnsi="Calibri" w:cs="Calibri"/>
          <w:sz w:val="22"/>
          <w:szCs w:val="22"/>
          <w:lang w:val="en-US"/>
        </w:rPr>
        <w:t>the videos restart</w:t>
      </w:r>
      <w:r w:rsidR="00C42356">
        <w:rPr>
          <w:rFonts w:ascii="Calibri" w:hAnsi="Calibri" w:cs="Calibri"/>
          <w:sz w:val="22"/>
          <w:szCs w:val="22"/>
          <w:lang w:val="en-US"/>
        </w:rPr>
        <w:t>,</w:t>
      </w:r>
      <w:r w:rsidRPr="00AE728A">
        <w:rPr>
          <w:rFonts w:ascii="Calibri" w:hAnsi="Calibri" w:cs="Calibri"/>
          <w:sz w:val="22"/>
          <w:szCs w:val="22"/>
          <w:lang w:val="en-US"/>
        </w:rPr>
        <w:t xml:space="preserve"> without erasing the mosaic of </w:t>
      </w:r>
      <w:r w:rsidR="00C42356">
        <w:rPr>
          <w:rFonts w:ascii="Calibri" w:hAnsi="Calibri" w:cs="Calibri"/>
          <w:sz w:val="22"/>
          <w:szCs w:val="22"/>
          <w:lang w:val="en-US"/>
        </w:rPr>
        <w:t xml:space="preserve">the </w:t>
      </w:r>
      <w:r w:rsidRPr="00AE728A">
        <w:rPr>
          <w:rFonts w:ascii="Calibri" w:hAnsi="Calibri" w:cs="Calibri"/>
          <w:sz w:val="22"/>
          <w:szCs w:val="22"/>
          <w:lang w:val="en-US"/>
        </w:rPr>
        <w:t xml:space="preserve">scattered images that has formed on </w:t>
      </w:r>
      <w:r w:rsidR="00C42356">
        <w:rPr>
          <w:rFonts w:ascii="Calibri" w:hAnsi="Calibri" w:cs="Calibri"/>
          <w:sz w:val="22"/>
          <w:szCs w:val="22"/>
          <w:lang w:val="en-US"/>
        </w:rPr>
        <w:t xml:space="preserve">the </w:t>
      </w:r>
      <w:r w:rsidRPr="00AE728A">
        <w:rPr>
          <w:rFonts w:ascii="Calibri" w:hAnsi="Calibri" w:cs="Calibri"/>
          <w:sz w:val="22"/>
          <w:szCs w:val="22"/>
          <w:lang w:val="en-US"/>
        </w:rPr>
        <w:t xml:space="preserve">screen, generating </w:t>
      </w:r>
      <w:r w:rsidR="00C42356">
        <w:rPr>
          <w:rFonts w:ascii="Calibri" w:hAnsi="Calibri" w:cs="Calibri"/>
          <w:sz w:val="22"/>
          <w:szCs w:val="22"/>
          <w:lang w:val="en-US"/>
        </w:rPr>
        <w:t xml:space="preserve">thus </w:t>
      </w:r>
      <w:r w:rsidRPr="00AE728A">
        <w:rPr>
          <w:rFonts w:ascii="Calibri" w:hAnsi="Calibri" w:cs="Calibri"/>
          <w:sz w:val="22"/>
          <w:szCs w:val="22"/>
          <w:lang w:val="en-US"/>
        </w:rPr>
        <w:t xml:space="preserve">an intriguing situation of intense difference and repetition. Always. </w:t>
      </w:r>
    </w:p>
    <w:p w:rsidR="00C42356" w:rsidRPr="00AE728A" w:rsidRDefault="00C42356" w:rsidP="00785C8F">
      <w:pPr>
        <w:spacing w:before="100" w:after="100"/>
        <w:contextualSpacing/>
        <w:jc w:val="both"/>
        <w:rPr>
          <w:rFonts w:ascii="Calibri" w:hAnsi="Calibri" w:cs="Calibri"/>
          <w:sz w:val="22"/>
          <w:szCs w:val="22"/>
          <w:lang w:val="en-US"/>
        </w:rPr>
      </w:pPr>
    </w:p>
    <w:p w:rsidR="00BF1068" w:rsidRPr="00AE728A"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In </w:t>
      </w:r>
      <w:r w:rsidRPr="00AE728A">
        <w:rPr>
          <w:rFonts w:ascii="Calibri" w:hAnsi="Calibri" w:cs="Calibri"/>
          <w:i/>
          <w:sz w:val="22"/>
          <w:szCs w:val="22"/>
          <w:lang w:val="en-US"/>
        </w:rPr>
        <w:t xml:space="preserve">Sometimes Never, </w:t>
      </w:r>
      <w:r w:rsidRPr="00AE728A">
        <w:rPr>
          <w:rFonts w:ascii="Calibri" w:hAnsi="Calibri" w:cs="Calibri"/>
          <w:sz w:val="22"/>
          <w:szCs w:val="22"/>
          <w:lang w:val="en-US"/>
        </w:rPr>
        <w:t>the starting point is the idea of a "degenerative" video</w:t>
      </w:r>
      <w:r w:rsidR="00B36CA8" w:rsidRPr="00AE728A">
        <w:rPr>
          <w:rFonts w:ascii="Calibri" w:hAnsi="Calibri" w:cs="Calibri"/>
          <w:sz w:val="22"/>
          <w:szCs w:val="22"/>
          <w:lang w:val="en-US"/>
        </w:rPr>
        <w:t xml:space="preserve"> </w:t>
      </w:r>
      <w:r w:rsidRPr="00AE728A">
        <w:rPr>
          <w:rFonts w:ascii="Calibri" w:hAnsi="Calibri" w:cs="Calibri"/>
          <w:sz w:val="22"/>
          <w:szCs w:val="22"/>
          <w:lang w:val="en-US"/>
        </w:rPr>
        <w:t xml:space="preserve">that is deconstructed through the public's action. </w:t>
      </w:r>
      <w:r w:rsidR="00C42356">
        <w:rPr>
          <w:rFonts w:ascii="Calibri" w:hAnsi="Calibri" w:cs="Calibri"/>
          <w:sz w:val="22"/>
          <w:szCs w:val="22"/>
          <w:lang w:val="en-US"/>
        </w:rPr>
        <w:t xml:space="preserve"> </w:t>
      </w:r>
      <w:r w:rsidRPr="00AE728A">
        <w:rPr>
          <w:rFonts w:ascii="Calibri" w:hAnsi="Calibri" w:cs="Calibri"/>
          <w:sz w:val="22"/>
          <w:szCs w:val="22"/>
          <w:lang w:val="en-US"/>
        </w:rPr>
        <w:t xml:space="preserve">Videographic images, captured in the exhibition room with cell-phone cameras, are sent to the large screen via bluetooth and made available </w:t>
      </w:r>
      <w:r w:rsidR="00C42356">
        <w:rPr>
          <w:rFonts w:ascii="Calibri" w:hAnsi="Calibri" w:cs="Calibri"/>
          <w:sz w:val="22"/>
          <w:szCs w:val="22"/>
          <w:lang w:val="en-US"/>
        </w:rPr>
        <w:t xml:space="preserve">for </w:t>
      </w:r>
      <w:r w:rsidRPr="00AE728A">
        <w:rPr>
          <w:rFonts w:ascii="Calibri" w:hAnsi="Calibri" w:cs="Calibri"/>
          <w:sz w:val="22"/>
          <w:szCs w:val="22"/>
          <w:lang w:val="en-US"/>
        </w:rPr>
        <w:t xml:space="preserve"> manipulation through the keyboard and </w:t>
      </w:r>
      <w:r w:rsidR="00C42356">
        <w:rPr>
          <w:rFonts w:ascii="Calibri" w:hAnsi="Calibri" w:cs="Calibri"/>
          <w:sz w:val="22"/>
          <w:szCs w:val="22"/>
          <w:lang w:val="en-US"/>
        </w:rPr>
        <w:t xml:space="preserve">a </w:t>
      </w:r>
      <w:r w:rsidRPr="00AE728A">
        <w:rPr>
          <w:rFonts w:ascii="Calibri" w:hAnsi="Calibri" w:cs="Calibri"/>
          <w:sz w:val="22"/>
          <w:szCs w:val="22"/>
          <w:lang w:val="en-US"/>
        </w:rPr>
        <w:t>mouse.</w:t>
      </w:r>
      <w:r w:rsidR="00C42356">
        <w:rPr>
          <w:rFonts w:ascii="Calibri" w:hAnsi="Calibri" w:cs="Calibri"/>
          <w:sz w:val="22"/>
          <w:szCs w:val="22"/>
          <w:lang w:val="en-US"/>
        </w:rPr>
        <w:t xml:space="preserve">   I</w:t>
      </w:r>
      <w:r w:rsidR="00C42356" w:rsidRPr="00AE728A">
        <w:rPr>
          <w:rFonts w:ascii="Calibri" w:hAnsi="Calibri" w:cs="Calibri"/>
          <w:sz w:val="22"/>
          <w:szCs w:val="22"/>
          <w:lang w:val="en-US"/>
        </w:rPr>
        <w:t>n real time</w:t>
      </w:r>
      <w:r w:rsidR="00C42356">
        <w:rPr>
          <w:rFonts w:ascii="Calibri" w:hAnsi="Calibri" w:cs="Calibri"/>
          <w:sz w:val="22"/>
          <w:szCs w:val="22"/>
          <w:lang w:val="en-US"/>
        </w:rPr>
        <w:t xml:space="preserve"> the  i</w:t>
      </w:r>
      <w:r w:rsidRPr="00AE728A">
        <w:rPr>
          <w:rFonts w:ascii="Calibri" w:hAnsi="Calibri" w:cs="Calibri"/>
          <w:sz w:val="22"/>
          <w:szCs w:val="22"/>
          <w:lang w:val="en-US"/>
        </w:rPr>
        <w:t>nteractors recompose</w:t>
      </w:r>
      <w:r w:rsidR="00C42356">
        <w:rPr>
          <w:rFonts w:ascii="Calibri" w:hAnsi="Calibri" w:cs="Calibri"/>
          <w:sz w:val="22"/>
          <w:szCs w:val="22"/>
          <w:lang w:val="en-US"/>
        </w:rPr>
        <w:t xml:space="preserve"> </w:t>
      </w:r>
      <w:r w:rsidRPr="00AE728A">
        <w:rPr>
          <w:rFonts w:ascii="Calibri" w:hAnsi="Calibri" w:cs="Calibri"/>
          <w:sz w:val="22"/>
          <w:szCs w:val="22"/>
          <w:lang w:val="en-US"/>
        </w:rPr>
        <w:t xml:space="preserve">the order of frames and re-edit the original film, introducing color and light filters on images by means of the keyboard, which associates a different color filter </w:t>
      </w:r>
      <w:r w:rsidR="00C42356">
        <w:rPr>
          <w:rFonts w:ascii="Calibri" w:hAnsi="Calibri" w:cs="Calibri"/>
          <w:sz w:val="22"/>
          <w:szCs w:val="22"/>
          <w:lang w:val="en-US"/>
        </w:rPr>
        <w:t xml:space="preserve">to each key, </w:t>
      </w:r>
      <w:r w:rsidRPr="00AE728A">
        <w:rPr>
          <w:rFonts w:ascii="Calibri" w:hAnsi="Calibri" w:cs="Calibri"/>
          <w:sz w:val="22"/>
          <w:szCs w:val="22"/>
          <w:lang w:val="en-US"/>
        </w:rPr>
        <w:t>to be super</w:t>
      </w:r>
      <w:r w:rsidR="00C42356">
        <w:rPr>
          <w:rFonts w:ascii="Calibri" w:hAnsi="Calibri" w:cs="Calibri"/>
          <w:sz w:val="22"/>
          <w:szCs w:val="22"/>
          <w:lang w:val="en-US"/>
        </w:rPr>
        <w:t>im</w:t>
      </w:r>
      <w:r w:rsidRPr="00AE728A">
        <w:rPr>
          <w:rFonts w:ascii="Calibri" w:hAnsi="Calibri" w:cs="Calibri"/>
          <w:sz w:val="22"/>
          <w:szCs w:val="22"/>
          <w:lang w:val="en-US"/>
        </w:rPr>
        <w:t xml:space="preserve">posed </w:t>
      </w:r>
      <w:r w:rsidR="00C42356">
        <w:rPr>
          <w:rFonts w:ascii="Calibri" w:hAnsi="Calibri" w:cs="Calibri"/>
          <w:sz w:val="22"/>
          <w:szCs w:val="22"/>
          <w:lang w:val="en-US"/>
        </w:rPr>
        <w:t>on</w:t>
      </w:r>
      <w:r w:rsidRPr="00AE728A">
        <w:rPr>
          <w:rFonts w:ascii="Calibri" w:hAnsi="Calibri" w:cs="Calibri"/>
          <w:sz w:val="22"/>
          <w:szCs w:val="22"/>
          <w:lang w:val="en-US"/>
        </w:rPr>
        <w:t>to the decomposed image frames (via the mouse action on the video).</w:t>
      </w:r>
      <w:r w:rsidR="00C42356">
        <w:rPr>
          <w:rFonts w:ascii="Calibri" w:hAnsi="Calibri" w:cs="Calibri"/>
          <w:sz w:val="22"/>
          <w:szCs w:val="22"/>
          <w:lang w:val="en-US"/>
        </w:rPr>
        <w:t xml:space="preserve"> The first film is restarted over</w:t>
      </w:r>
      <w:r w:rsidRPr="00AE728A">
        <w:rPr>
          <w:rFonts w:ascii="Calibri" w:hAnsi="Calibri" w:cs="Calibri"/>
          <w:sz w:val="22"/>
          <w:szCs w:val="22"/>
          <w:lang w:val="en-US"/>
        </w:rPr>
        <w:t xml:space="preserve"> the new layer of i</w:t>
      </w:r>
      <w:r w:rsidR="00C42356">
        <w:rPr>
          <w:rFonts w:ascii="Calibri" w:hAnsi="Calibri" w:cs="Calibri"/>
          <w:sz w:val="22"/>
          <w:szCs w:val="22"/>
          <w:lang w:val="en-US"/>
        </w:rPr>
        <w:t>mages constructed by the public</w:t>
      </w:r>
      <w:r w:rsidRPr="00AE728A">
        <w:rPr>
          <w:rFonts w:ascii="Calibri" w:hAnsi="Calibri" w:cs="Calibri"/>
          <w:sz w:val="22"/>
          <w:szCs w:val="22"/>
          <w:lang w:val="en-US"/>
        </w:rPr>
        <w:t xml:space="preserve"> any</w:t>
      </w:r>
      <w:r w:rsidR="00C42356">
        <w:rPr>
          <w:rFonts w:ascii="Calibri" w:hAnsi="Calibri" w:cs="Calibri"/>
          <w:sz w:val="22"/>
          <w:szCs w:val="22"/>
          <w:lang w:val="en-US"/>
        </w:rPr>
        <w:t xml:space="preserve"> </w:t>
      </w:r>
      <w:r w:rsidRPr="00AE728A">
        <w:rPr>
          <w:rFonts w:ascii="Calibri" w:hAnsi="Calibri" w:cs="Calibri"/>
          <w:sz w:val="22"/>
          <w:szCs w:val="22"/>
          <w:lang w:val="en-US"/>
        </w:rPr>
        <w:t xml:space="preserve">time </w:t>
      </w:r>
      <w:r w:rsidR="00C42356">
        <w:rPr>
          <w:rFonts w:ascii="Calibri" w:hAnsi="Calibri" w:cs="Calibri"/>
          <w:sz w:val="22"/>
          <w:szCs w:val="22"/>
          <w:lang w:val="en-US"/>
        </w:rPr>
        <w:t xml:space="preserve">when </w:t>
      </w:r>
      <w:r w:rsidRPr="00AE728A">
        <w:rPr>
          <w:rFonts w:ascii="Calibri" w:hAnsi="Calibri" w:cs="Calibri"/>
          <w:sz w:val="22"/>
          <w:szCs w:val="22"/>
          <w:lang w:val="en-US"/>
        </w:rPr>
        <w:t xml:space="preserve">someone abandons the mouse/keyboard. The result is a dynamic palimpsest of images that consume themselves, following an entropic logic in which the accumulation of registers is made through erasings and suppressions, building fleeting and fluid memories. </w:t>
      </w:r>
    </w:p>
    <w:p w:rsidR="00BF1068"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In </w:t>
      </w:r>
      <w:r w:rsidR="00937BE4" w:rsidRPr="00AE728A">
        <w:rPr>
          <w:rFonts w:ascii="Calibri" w:hAnsi="Calibri" w:cs="Calibri"/>
          <w:i/>
          <w:sz w:val="22"/>
          <w:szCs w:val="22"/>
          <w:lang w:val="en-US"/>
        </w:rPr>
        <w:t>Sometimes</w:t>
      </w:r>
      <w:r w:rsidRPr="00AE728A">
        <w:rPr>
          <w:rFonts w:ascii="Calibri" w:hAnsi="Calibri" w:cs="Calibri"/>
          <w:i/>
          <w:sz w:val="22"/>
          <w:szCs w:val="22"/>
          <w:lang w:val="en-US"/>
        </w:rPr>
        <w:t xml:space="preserve">, </w:t>
      </w:r>
      <w:r w:rsidRPr="00AE728A">
        <w:rPr>
          <w:rFonts w:ascii="Calibri" w:hAnsi="Calibri" w:cs="Calibri"/>
          <w:sz w:val="22"/>
          <w:szCs w:val="22"/>
          <w:lang w:val="en-US"/>
        </w:rPr>
        <w:t>a dis</w:t>
      </w:r>
      <w:r w:rsidR="00937BE4" w:rsidRPr="00AE728A">
        <w:rPr>
          <w:rFonts w:ascii="Calibri" w:hAnsi="Calibri" w:cs="Calibri"/>
          <w:sz w:val="22"/>
          <w:szCs w:val="22"/>
          <w:lang w:val="en-US"/>
        </w:rPr>
        <w:t>turbing</w:t>
      </w:r>
      <w:r w:rsidRPr="00AE728A">
        <w:rPr>
          <w:rFonts w:ascii="Calibri" w:hAnsi="Calibri" w:cs="Calibri"/>
          <w:sz w:val="22"/>
          <w:szCs w:val="22"/>
          <w:lang w:val="en-US"/>
        </w:rPr>
        <w:t xml:space="preserve"> situation of stagnation is defined as </w:t>
      </w:r>
      <w:r w:rsidR="005F70F4">
        <w:rPr>
          <w:rFonts w:ascii="Calibri" w:hAnsi="Calibri" w:cs="Calibri"/>
          <w:sz w:val="22"/>
          <w:szCs w:val="22"/>
          <w:lang w:val="en-US"/>
        </w:rPr>
        <w:t xml:space="preserve">the </w:t>
      </w:r>
      <w:r w:rsidRPr="00AE728A">
        <w:rPr>
          <w:rFonts w:ascii="Calibri" w:hAnsi="Calibri" w:cs="Calibri"/>
          <w:sz w:val="22"/>
          <w:szCs w:val="22"/>
          <w:lang w:val="en-US"/>
        </w:rPr>
        <w:t xml:space="preserve">starting point. </w:t>
      </w:r>
      <w:r w:rsidR="005F70F4">
        <w:rPr>
          <w:rFonts w:ascii="Calibri" w:hAnsi="Calibri" w:cs="Calibri"/>
          <w:sz w:val="22"/>
          <w:szCs w:val="22"/>
          <w:lang w:val="en-US"/>
        </w:rPr>
        <w:t xml:space="preserve"> The public is invited to manipulate, with the help of a mouse,  images taken on </w:t>
      </w:r>
      <w:r w:rsidRPr="00AE728A">
        <w:rPr>
          <w:rFonts w:ascii="Calibri" w:hAnsi="Calibri" w:cs="Calibri"/>
          <w:sz w:val="22"/>
          <w:szCs w:val="22"/>
          <w:lang w:val="en-US"/>
        </w:rPr>
        <w:t>my cell phone</w:t>
      </w:r>
      <w:r w:rsidR="005F70F4">
        <w:rPr>
          <w:rFonts w:ascii="Calibri" w:hAnsi="Calibri" w:cs="Calibri"/>
          <w:sz w:val="22"/>
          <w:szCs w:val="22"/>
          <w:lang w:val="en-US"/>
        </w:rPr>
        <w:t xml:space="preserve"> from a car and arranged </w:t>
      </w:r>
      <w:r w:rsidRPr="00AE728A">
        <w:rPr>
          <w:rFonts w:ascii="Calibri" w:hAnsi="Calibri" w:cs="Calibri"/>
          <w:sz w:val="22"/>
          <w:szCs w:val="22"/>
          <w:lang w:val="en-US"/>
        </w:rPr>
        <w:t xml:space="preserve"> in a triptych that presents horizontal and vertical vectors of congestion.</w:t>
      </w:r>
      <w:r w:rsidR="005F70F4">
        <w:rPr>
          <w:rFonts w:ascii="Calibri" w:hAnsi="Calibri" w:cs="Calibri"/>
          <w:sz w:val="22"/>
          <w:szCs w:val="22"/>
          <w:lang w:val="en-US"/>
        </w:rPr>
        <w:t xml:space="preserve"> </w:t>
      </w:r>
      <w:r w:rsidRPr="00AE728A">
        <w:rPr>
          <w:rFonts w:ascii="Calibri" w:hAnsi="Calibri" w:cs="Calibri"/>
          <w:sz w:val="22"/>
          <w:szCs w:val="22"/>
          <w:lang w:val="en-US"/>
        </w:rPr>
        <w:t xml:space="preserve">The more the mouse moves, </w:t>
      </w:r>
      <w:r w:rsidR="005F70F4">
        <w:rPr>
          <w:rFonts w:ascii="Calibri" w:hAnsi="Calibri" w:cs="Calibri"/>
          <w:sz w:val="22"/>
          <w:szCs w:val="22"/>
          <w:lang w:val="en-US"/>
        </w:rPr>
        <w:t xml:space="preserve"> the </w:t>
      </w:r>
      <w:r w:rsidRPr="00AE728A">
        <w:rPr>
          <w:rFonts w:ascii="Calibri" w:hAnsi="Calibri" w:cs="Calibri"/>
          <w:sz w:val="22"/>
          <w:szCs w:val="22"/>
          <w:lang w:val="en-US"/>
        </w:rPr>
        <w:t xml:space="preserve">more the frames in the original video sequence are diluted. The program developed for the project </w:t>
      </w:r>
      <w:r w:rsidR="005F70F4">
        <w:rPr>
          <w:rFonts w:ascii="Calibri" w:hAnsi="Calibri" w:cs="Calibri"/>
          <w:sz w:val="22"/>
          <w:szCs w:val="22"/>
          <w:lang w:val="en-US"/>
        </w:rPr>
        <w:t xml:space="preserve">thus </w:t>
      </w:r>
      <w:r w:rsidRPr="00AE728A">
        <w:rPr>
          <w:rFonts w:ascii="Calibri" w:hAnsi="Calibri" w:cs="Calibri"/>
          <w:sz w:val="22"/>
          <w:szCs w:val="22"/>
          <w:lang w:val="en-US"/>
        </w:rPr>
        <w:t xml:space="preserve">transforms the mouse into a magnet that takes </w:t>
      </w:r>
      <w:r w:rsidR="005F70F4">
        <w:rPr>
          <w:rFonts w:ascii="Calibri" w:hAnsi="Calibri" w:cs="Calibri"/>
          <w:sz w:val="22"/>
          <w:szCs w:val="22"/>
          <w:lang w:val="en-US"/>
        </w:rPr>
        <w:t xml:space="preserve">the </w:t>
      </w:r>
      <w:r w:rsidRPr="00AE728A">
        <w:rPr>
          <w:rFonts w:ascii="Calibri" w:hAnsi="Calibri" w:cs="Calibri"/>
          <w:sz w:val="22"/>
          <w:szCs w:val="22"/>
          <w:lang w:val="en-US"/>
        </w:rPr>
        <w:t>images to the points drawn on the screen by the mouse. Nothing is erased</w:t>
      </w:r>
      <w:r w:rsidR="005F70F4">
        <w:rPr>
          <w:rFonts w:ascii="Calibri" w:hAnsi="Calibri" w:cs="Calibri"/>
          <w:sz w:val="22"/>
          <w:szCs w:val="22"/>
          <w:lang w:val="en-US"/>
        </w:rPr>
        <w:t>,</w:t>
      </w:r>
      <w:r w:rsidRPr="00AE728A">
        <w:rPr>
          <w:rFonts w:ascii="Calibri" w:hAnsi="Calibri" w:cs="Calibri"/>
          <w:sz w:val="22"/>
          <w:szCs w:val="22"/>
          <w:lang w:val="en-US"/>
        </w:rPr>
        <w:t xml:space="preserve"> </w:t>
      </w:r>
      <w:r w:rsidR="005F70F4">
        <w:rPr>
          <w:rFonts w:ascii="Calibri" w:hAnsi="Calibri" w:cs="Calibri"/>
          <w:sz w:val="22"/>
          <w:szCs w:val="22"/>
          <w:lang w:val="en-US"/>
        </w:rPr>
        <w:t xml:space="preserve">  </w:t>
      </w:r>
      <w:r w:rsidRPr="00AE728A">
        <w:rPr>
          <w:rFonts w:ascii="Calibri" w:hAnsi="Calibri" w:cs="Calibri"/>
          <w:sz w:val="22"/>
          <w:szCs w:val="22"/>
          <w:lang w:val="en-US"/>
        </w:rPr>
        <w:t xml:space="preserve">everything is accumulated, resulting in enigmatic compositions which either bring to </w:t>
      </w:r>
      <w:r w:rsidR="005F70F4">
        <w:rPr>
          <w:rFonts w:ascii="Calibri" w:hAnsi="Calibri" w:cs="Calibri"/>
          <w:sz w:val="22"/>
          <w:szCs w:val="22"/>
          <w:lang w:val="en-US"/>
        </w:rPr>
        <w:t xml:space="preserve">the </w:t>
      </w:r>
      <w:r w:rsidRPr="00AE728A">
        <w:rPr>
          <w:rFonts w:ascii="Calibri" w:hAnsi="Calibri" w:cs="Calibri"/>
          <w:sz w:val="22"/>
          <w:szCs w:val="22"/>
          <w:lang w:val="en-US"/>
        </w:rPr>
        <w:t xml:space="preserve">surface a fleeting moment of the day, </w:t>
      </w:r>
      <w:r w:rsidR="005F70F4">
        <w:rPr>
          <w:rFonts w:ascii="Calibri" w:hAnsi="Calibri" w:cs="Calibri"/>
          <w:sz w:val="22"/>
          <w:szCs w:val="22"/>
          <w:lang w:val="en-US"/>
        </w:rPr>
        <w:t xml:space="preserve">or else </w:t>
      </w:r>
      <w:r w:rsidRPr="00AE728A">
        <w:rPr>
          <w:rFonts w:ascii="Calibri" w:hAnsi="Calibri" w:cs="Calibri"/>
          <w:sz w:val="22"/>
          <w:szCs w:val="22"/>
          <w:lang w:val="en-US"/>
        </w:rPr>
        <w:t xml:space="preserve"> erase, delete, make scraps of everything that preceded them.</w:t>
      </w:r>
    </w:p>
    <w:p w:rsidR="005F70F4" w:rsidRPr="00AE728A" w:rsidRDefault="005F70F4" w:rsidP="00785C8F">
      <w:pPr>
        <w:spacing w:before="100" w:after="100"/>
        <w:contextualSpacing/>
        <w:jc w:val="both"/>
        <w:rPr>
          <w:rFonts w:ascii="Calibri" w:hAnsi="Calibri" w:cs="Calibri"/>
          <w:sz w:val="22"/>
          <w:szCs w:val="22"/>
          <w:lang w:val="en-US"/>
        </w:rPr>
      </w:pPr>
    </w:p>
    <w:p w:rsidR="00BF1068"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In spite of their methodological and technical similarities, the projects </w:t>
      </w:r>
      <w:r w:rsidRPr="00AE728A">
        <w:rPr>
          <w:rFonts w:ascii="Calibri" w:hAnsi="Calibri" w:cs="Calibri"/>
          <w:i/>
          <w:sz w:val="22"/>
          <w:szCs w:val="22"/>
          <w:lang w:val="en-US"/>
        </w:rPr>
        <w:t>Sometimes Always,</w:t>
      </w:r>
      <w:r w:rsidRPr="00AE728A">
        <w:rPr>
          <w:rFonts w:ascii="Calibri" w:hAnsi="Calibri" w:cs="Calibri"/>
          <w:sz w:val="22"/>
          <w:szCs w:val="22"/>
          <w:lang w:val="en-US"/>
        </w:rPr>
        <w:t xml:space="preserve"> </w:t>
      </w:r>
      <w:r w:rsidRPr="00AE728A">
        <w:rPr>
          <w:rFonts w:ascii="Calibri" w:hAnsi="Calibri" w:cs="Calibri"/>
          <w:i/>
          <w:sz w:val="22"/>
          <w:szCs w:val="22"/>
          <w:lang w:val="en-US"/>
        </w:rPr>
        <w:t>Sometimes Never</w:t>
      </w:r>
      <w:r w:rsidRPr="00AE728A">
        <w:rPr>
          <w:rFonts w:ascii="Calibri" w:hAnsi="Calibri" w:cs="Calibri"/>
          <w:sz w:val="22"/>
          <w:szCs w:val="22"/>
          <w:lang w:val="en-US"/>
        </w:rPr>
        <w:t xml:space="preserve"> and </w:t>
      </w:r>
      <w:r w:rsidRPr="00AE728A">
        <w:rPr>
          <w:rFonts w:ascii="Calibri" w:hAnsi="Calibri" w:cs="Calibri"/>
          <w:i/>
          <w:sz w:val="22"/>
          <w:szCs w:val="22"/>
          <w:lang w:val="en-US"/>
        </w:rPr>
        <w:t xml:space="preserve">Sometimes </w:t>
      </w:r>
      <w:r w:rsidRPr="00AE728A">
        <w:rPr>
          <w:rFonts w:ascii="Calibri" w:hAnsi="Calibri" w:cs="Calibri"/>
          <w:sz w:val="22"/>
          <w:szCs w:val="22"/>
          <w:lang w:val="en-US"/>
        </w:rPr>
        <w:t>have distinct cognitive and perceptive horizons.</w:t>
      </w:r>
      <w:r w:rsidR="005F70F4">
        <w:rPr>
          <w:rFonts w:ascii="Calibri" w:hAnsi="Calibri" w:cs="Calibri"/>
          <w:sz w:val="22"/>
          <w:szCs w:val="22"/>
          <w:lang w:val="en-US"/>
        </w:rPr>
        <w:t xml:space="preserve"> </w:t>
      </w:r>
      <w:r w:rsidRPr="00AE728A">
        <w:rPr>
          <w:rFonts w:ascii="Calibri" w:hAnsi="Calibri" w:cs="Calibri"/>
          <w:sz w:val="22"/>
          <w:szCs w:val="22"/>
          <w:lang w:val="en-US"/>
        </w:rPr>
        <w:t xml:space="preserve">In the first one, the manipulation of images generates a situation marked by differences and repetitions; in the second one, the result points to an unstable palimpsest, in which </w:t>
      </w:r>
      <w:r w:rsidR="005F70F4">
        <w:rPr>
          <w:rFonts w:ascii="Calibri" w:hAnsi="Calibri" w:cs="Calibri"/>
          <w:sz w:val="22"/>
          <w:szCs w:val="22"/>
          <w:lang w:val="en-US"/>
        </w:rPr>
        <w:t xml:space="preserve">a </w:t>
      </w:r>
      <w:r w:rsidRPr="00AE728A">
        <w:rPr>
          <w:rFonts w:ascii="Calibri" w:hAnsi="Calibri" w:cs="Calibri"/>
          <w:sz w:val="22"/>
          <w:szCs w:val="22"/>
          <w:lang w:val="en-US"/>
        </w:rPr>
        <w:t xml:space="preserve">saturation </w:t>
      </w:r>
      <w:r w:rsidR="005F70F4">
        <w:rPr>
          <w:rFonts w:ascii="Calibri" w:hAnsi="Calibri" w:cs="Calibri"/>
          <w:sz w:val="22"/>
          <w:szCs w:val="22"/>
          <w:lang w:val="en-US"/>
        </w:rPr>
        <w:t>dis</w:t>
      </w:r>
      <w:r w:rsidRPr="00AE728A">
        <w:rPr>
          <w:rFonts w:ascii="Calibri" w:hAnsi="Calibri" w:cs="Calibri"/>
          <w:sz w:val="22"/>
          <w:szCs w:val="22"/>
          <w:lang w:val="en-US"/>
        </w:rPr>
        <w:t>allow</w:t>
      </w:r>
      <w:r w:rsidR="005F70F4">
        <w:rPr>
          <w:rFonts w:ascii="Calibri" w:hAnsi="Calibri" w:cs="Calibri"/>
          <w:sz w:val="22"/>
          <w:szCs w:val="22"/>
          <w:lang w:val="en-US"/>
        </w:rPr>
        <w:t>ing</w:t>
      </w:r>
      <w:r w:rsidRPr="00AE728A">
        <w:rPr>
          <w:rFonts w:ascii="Calibri" w:hAnsi="Calibri" w:cs="Calibri"/>
          <w:sz w:val="22"/>
          <w:szCs w:val="22"/>
          <w:lang w:val="en-US"/>
        </w:rPr>
        <w:t xml:space="preserve"> the repetition of same action prevails. Never. In the third one, the agenda is composed of a brute regime of unstableness: intermittence between connection and disconnection.</w:t>
      </w:r>
    </w:p>
    <w:p w:rsidR="005F70F4" w:rsidRPr="00AE728A" w:rsidRDefault="005F70F4" w:rsidP="00785C8F">
      <w:pPr>
        <w:spacing w:before="100" w:after="100"/>
        <w:contextualSpacing/>
        <w:jc w:val="both"/>
        <w:rPr>
          <w:rFonts w:ascii="Calibri" w:hAnsi="Calibri" w:cs="Calibri"/>
          <w:sz w:val="22"/>
          <w:szCs w:val="22"/>
          <w:lang w:val="en-US"/>
        </w:rPr>
      </w:pPr>
    </w:p>
    <w:p w:rsidR="00BF1068" w:rsidRPr="00AE728A" w:rsidRDefault="00BF1068" w:rsidP="00785C8F">
      <w:pPr>
        <w:spacing w:before="100" w:after="100"/>
        <w:contextualSpacing/>
        <w:jc w:val="both"/>
        <w:rPr>
          <w:rFonts w:ascii="Calibri" w:hAnsi="Calibri" w:cs="Calibri"/>
          <w:sz w:val="22"/>
          <w:szCs w:val="22"/>
          <w:lang w:val="en-US"/>
        </w:rPr>
      </w:pPr>
      <w:r w:rsidRPr="00AE728A">
        <w:rPr>
          <w:rFonts w:ascii="Calibri" w:hAnsi="Calibri" w:cs="Calibri"/>
          <w:sz w:val="22"/>
          <w:szCs w:val="22"/>
          <w:lang w:val="en-US"/>
        </w:rPr>
        <w:t xml:space="preserve">And it is in this context of distribution in the interstices of </w:t>
      </w:r>
      <w:r w:rsidR="005F70F4">
        <w:rPr>
          <w:rFonts w:ascii="Calibri" w:hAnsi="Calibri" w:cs="Calibri"/>
          <w:sz w:val="22"/>
          <w:szCs w:val="22"/>
          <w:lang w:val="en-US"/>
        </w:rPr>
        <w:t xml:space="preserve">the </w:t>
      </w:r>
      <w:r w:rsidRPr="00AE728A">
        <w:rPr>
          <w:rFonts w:ascii="Calibri" w:hAnsi="Calibri" w:cs="Calibri"/>
          <w:sz w:val="22"/>
          <w:szCs w:val="22"/>
          <w:lang w:val="en-US"/>
        </w:rPr>
        <w:t xml:space="preserve">practices and processes </w:t>
      </w:r>
      <w:r w:rsidR="005F70F4">
        <w:rPr>
          <w:rFonts w:ascii="Calibri" w:hAnsi="Calibri" w:cs="Calibri"/>
          <w:sz w:val="22"/>
          <w:szCs w:val="22"/>
          <w:lang w:val="en-US"/>
        </w:rPr>
        <w:t xml:space="preserve">of </w:t>
      </w:r>
      <w:r w:rsidR="005F70F4" w:rsidRPr="00AE728A">
        <w:rPr>
          <w:rFonts w:ascii="Calibri" w:hAnsi="Calibri" w:cs="Calibri"/>
          <w:sz w:val="22"/>
          <w:szCs w:val="22"/>
          <w:lang w:val="en-US"/>
        </w:rPr>
        <w:t xml:space="preserve">cybridization </w:t>
      </w:r>
      <w:r w:rsidRPr="00AE728A">
        <w:rPr>
          <w:rFonts w:ascii="Calibri" w:hAnsi="Calibri" w:cs="Calibri"/>
          <w:sz w:val="22"/>
          <w:szCs w:val="22"/>
          <w:lang w:val="en-US"/>
        </w:rPr>
        <w:t>that art conceived for mobile devices is radicalized as an aesthetic and epistemological experience.</w:t>
      </w:r>
      <w:r w:rsidR="005F70F4">
        <w:rPr>
          <w:rFonts w:ascii="Calibri" w:hAnsi="Calibri" w:cs="Calibri"/>
          <w:sz w:val="22"/>
          <w:szCs w:val="22"/>
          <w:lang w:val="en-US"/>
        </w:rPr>
        <w:t xml:space="preserve"> </w:t>
      </w:r>
      <w:r w:rsidRPr="00AE728A">
        <w:rPr>
          <w:rFonts w:ascii="Calibri" w:hAnsi="Calibri" w:cs="Calibri"/>
          <w:sz w:val="22"/>
          <w:szCs w:val="22"/>
          <w:lang w:val="en-US"/>
        </w:rPr>
        <w:t>Made in cell phones and to be consumed in small screens, it points to an unequivocal process of de-spectacularization of art</w:t>
      </w:r>
      <w:r w:rsidR="005F70F4">
        <w:rPr>
          <w:rFonts w:ascii="Calibri" w:hAnsi="Calibri" w:cs="Calibri"/>
          <w:sz w:val="22"/>
          <w:szCs w:val="22"/>
          <w:lang w:val="en-US"/>
        </w:rPr>
        <w:t>,</w:t>
      </w:r>
      <w:r w:rsidRPr="00AE728A">
        <w:rPr>
          <w:rFonts w:ascii="Calibri" w:hAnsi="Calibri" w:cs="Calibri"/>
          <w:sz w:val="22"/>
          <w:szCs w:val="22"/>
          <w:lang w:val="en-US"/>
        </w:rPr>
        <w:t xml:space="preserve"> not a consequence of the diminutive size of </w:t>
      </w:r>
      <w:r w:rsidR="005F70F4">
        <w:rPr>
          <w:rFonts w:ascii="Calibri" w:hAnsi="Calibri" w:cs="Calibri"/>
          <w:sz w:val="22"/>
          <w:szCs w:val="22"/>
          <w:lang w:val="en-US"/>
        </w:rPr>
        <w:t xml:space="preserve">a </w:t>
      </w:r>
      <w:r w:rsidRPr="00AE728A">
        <w:rPr>
          <w:rFonts w:ascii="Calibri" w:hAnsi="Calibri" w:cs="Calibri"/>
          <w:sz w:val="22"/>
          <w:szCs w:val="22"/>
          <w:lang w:val="en-US"/>
        </w:rPr>
        <w:t xml:space="preserve">cell-phone screen, but </w:t>
      </w:r>
      <w:r w:rsidR="005F70F4">
        <w:rPr>
          <w:rFonts w:ascii="Calibri" w:hAnsi="Calibri" w:cs="Calibri"/>
          <w:sz w:val="22"/>
          <w:szCs w:val="22"/>
          <w:lang w:val="en-US"/>
        </w:rPr>
        <w:t>as</w:t>
      </w:r>
      <w:r w:rsidRPr="00AE728A">
        <w:rPr>
          <w:rFonts w:ascii="Calibri" w:hAnsi="Calibri" w:cs="Calibri"/>
          <w:sz w:val="22"/>
          <w:szCs w:val="22"/>
          <w:lang w:val="en-US"/>
        </w:rPr>
        <w:t xml:space="preserve"> the fruition </w:t>
      </w:r>
      <w:r w:rsidR="00B36CA8" w:rsidRPr="00AE728A">
        <w:rPr>
          <w:rFonts w:ascii="Calibri" w:hAnsi="Calibri" w:cs="Calibri"/>
          <w:sz w:val="22"/>
          <w:szCs w:val="22"/>
          <w:lang w:val="en-US"/>
        </w:rPr>
        <w:t xml:space="preserve">of </w:t>
      </w:r>
      <w:r w:rsidR="005F70F4">
        <w:rPr>
          <w:rFonts w:ascii="Calibri" w:hAnsi="Calibri" w:cs="Calibri"/>
          <w:sz w:val="22"/>
          <w:szCs w:val="22"/>
          <w:lang w:val="en-US"/>
        </w:rPr>
        <w:t>a</w:t>
      </w:r>
      <w:r w:rsidR="00B36CA8" w:rsidRPr="00AE728A">
        <w:rPr>
          <w:rFonts w:ascii="Calibri" w:hAnsi="Calibri" w:cs="Calibri"/>
          <w:sz w:val="22"/>
          <w:szCs w:val="22"/>
          <w:lang w:val="en-US"/>
        </w:rPr>
        <w:t xml:space="preserve"> </w:t>
      </w:r>
      <w:r w:rsidRPr="00AE728A">
        <w:rPr>
          <w:rFonts w:ascii="Calibri" w:hAnsi="Calibri" w:cs="Calibri"/>
          <w:sz w:val="22"/>
          <w:szCs w:val="22"/>
          <w:lang w:val="en-US"/>
        </w:rPr>
        <w:t xml:space="preserve">context guided by the nomadism </w:t>
      </w:r>
      <w:r w:rsidR="005F70F4">
        <w:rPr>
          <w:rFonts w:ascii="Calibri" w:hAnsi="Calibri" w:cs="Calibri"/>
          <w:sz w:val="22"/>
          <w:szCs w:val="22"/>
          <w:lang w:val="en-US"/>
        </w:rPr>
        <w:t xml:space="preserve">inherent in </w:t>
      </w:r>
      <w:r w:rsidRPr="00AE728A">
        <w:rPr>
          <w:rFonts w:ascii="Calibri" w:hAnsi="Calibri" w:cs="Calibri"/>
          <w:sz w:val="22"/>
          <w:szCs w:val="22"/>
          <w:lang w:val="en-US"/>
        </w:rPr>
        <w:t xml:space="preserve"> the wireless experience.</w:t>
      </w:r>
      <w:r w:rsidR="005F70F4">
        <w:rPr>
          <w:rFonts w:ascii="Calibri" w:hAnsi="Calibri" w:cs="Calibri"/>
          <w:sz w:val="22"/>
          <w:szCs w:val="22"/>
          <w:lang w:val="en-US"/>
        </w:rPr>
        <w:t xml:space="preserve"> </w:t>
      </w:r>
      <w:r w:rsidRPr="00AE728A">
        <w:rPr>
          <w:rFonts w:ascii="Calibri" w:hAnsi="Calibri" w:cs="Calibri"/>
          <w:sz w:val="22"/>
          <w:szCs w:val="22"/>
          <w:lang w:val="en-US"/>
        </w:rPr>
        <w:t xml:space="preserve">It is an art confounded with the means </w:t>
      </w:r>
      <w:r w:rsidR="00B36CA8" w:rsidRPr="00AE728A">
        <w:rPr>
          <w:rFonts w:ascii="Calibri" w:hAnsi="Calibri" w:cs="Calibri"/>
          <w:sz w:val="22"/>
          <w:szCs w:val="22"/>
          <w:lang w:val="en-US"/>
        </w:rPr>
        <w:t>through</w:t>
      </w:r>
      <w:r w:rsidRPr="00AE728A">
        <w:rPr>
          <w:rFonts w:ascii="Calibri" w:hAnsi="Calibri" w:cs="Calibri"/>
          <w:sz w:val="22"/>
          <w:szCs w:val="22"/>
          <w:lang w:val="en-US"/>
        </w:rPr>
        <w:t xml:space="preserve"> which it is offered</w:t>
      </w:r>
      <w:r w:rsidR="005F70F4">
        <w:rPr>
          <w:rFonts w:ascii="Calibri" w:hAnsi="Calibri" w:cs="Calibri"/>
          <w:sz w:val="22"/>
          <w:szCs w:val="22"/>
          <w:lang w:val="en-US"/>
        </w:rPr>
        <w:t xml:space="preserve">; </w:t>
      </w:r>
      <w:r w:rsidRPr="00AE728A">
        <w:rPr>
          <w:rFonts w:ascii="Calibri" w:hAnsi="Calibri" w:cs="Calibri"/>
          <w:sz w:val="22"/>
          <w:szCs w:val="22"/>
          <w:lang w:val="en-US"/>
        </w:rPr>
        <w:t xml:space="preserve">experienced in transit situations, </w:t>
      </w:r>
      <w:r w:rsidR="00B36CA8" w:rsidRPr="00AE728A">
        <w:rPr>
          <w:rFonts w:ascii="Calibri" w:hAnsi="Calibri" w:cs="Calibri"/>
          <w:sz w:val="22"/>
          <w:szCs w:val="22"/>
          <w:lang w:val="en-US"/>
        </w:rPr>
        <w:t xml:space="preserve">it </w:t>
      </w:r>
      <w:r w:rsidRPr="00AE728A">
        <w:rPr>
          <w:rFonts w:ascii="Calibri" w:hAnsi="Calibri" w:cs="Calibri"/>
          <w:sz w:val="22"/>
          <w:szCs w:val="22"/>
          <w:lang w:val="en-US"/>
        </w:rPr>
        <w:t>tend</w:t>
      </w:r>
      <w:r w:rsidR="00B36CA8" w:rsidRPr="00AE728A">
        <w:rPr>
          <w:rFonts w:ascii="Calibri" w:hAnsi="Calibri" w:cs="Calibri"/>
          <w:sz w:val="22"/>
          <w:szCs w:val="22"/>
          <w:lang w:val="en-US"/>
        </w:rPr>
        <w:t>s</w:t>
      </w:r>
      <w:r w:rsidRPr="00AE728A">
        <w:rPr>
          <w:rFonts w:ascii="Calibri" w:hAnsi="Calibri" w:cs="Calibri"/>
          <w:sz w:val="22"/>
          <w:szCs w:val="22"/>
          <w:lang w:val="en-US"/>
        </w:rPr>
        <w:t xml:space="preserve"> to impose a regime of </w:t>
      </w:r>
      <w:r w:rsidR="00B36CA8" w:rsidRPr="00AE728A">
        <w:rPr>
          <w:rFonts w:ascii="Calibri" w:hAnsi="Calibri" w:cs="Calibri"/>
          <w:sz w:val="22"/>
          <w:szCs w:val="22"/>
          <w:lang w:val="en-US"/>
        </w:rPr>
        <w:t>near-</w:t>
      </w:r>
      <w:r w:rsidRPr="00AE728A">
        <w:rPr>
          <w:rFonts w:ascii="Calibri" w:hAnsi="Calibri" w:cs="Calibri"/>
          <w:sz w:val="22"/>
          <w:szCs w:val="22"/>
          <w:lang w:val="en-US"/>
        </w:rPr>
        <w:t>anonymity to its creators.</w:t>
      </w:r>
    </w:p>
    <w:p w:rsidR="004A0395" w:rsidRPr="00AE728A" w:rsidRDefault="005F70F4" w:rsidP="00785C8F">
      <w:pPr>
        <w:spacing w:before="100" w:after="100"/>
        <w:contextualSpacing/>
        <w:jc w:val="both"/>
        <w:rPr>
          <w:rFonts w:ascii="Calibri" w:hAnsi="Calibri" w:cs="Calibri"/>
          <w:sz w:val="22"/>
          <w:szCs w:val="22"/>
          <w:lang w:val="en-US"/>
        </w:rPr>
      </w:pPr>
      <w:r>
        <w:rPr>
          <w:rFonts w:ascii="Calibri" w:hAnsi="Calibri" w:cs="Calibri"/>
          <w:sz w:val="22"/>
          <w:szCs w:val="22"/>
          <w:lang w:val="en-US"/>
        </w:rPr>
        <w:t>Regulated by f</w:t>
      </w:r>
      <w:r w:rsidR="00B42584" w:rsidRPr="00AE728A">
        <w:rPr>
          <w:rFonts w:ascii="Calibri" w:hAnsi="Calibri" w:cs="Calibri"/>
          <w:sz w:val="22"/>
          <w:szCs w:val="22"/>
          <w:lang w:val="en-US"/>
        </w:rPr>
        <w:t>eedback</w:t>
      </w:r>
      <w:r w:rsidR="00BF1068" w:rsidRPr="00AE728A">
        <w:rPr>
          <w:rFonts w:ascii="Calibri" w:hAnsi="Calibri" w:cs="Calibri"/>
          <w:sz w:val="22"/>
          <w:szCs w:val="22"/>
          <w:lang w:val="en-US"/>
        </w:rPr>
        <w:t xml:space="preserve"> </w:t>
      </w:r>
      <w:r>
        <w:rPr>
          <w:rFonts w:ascii="Calibri" w:hAnsi="Calibri" w:cs="Calibri"/>
          <w:sz w:val="22"/>
          <w:szCs w:val="22"/>
          <w:lang w:val="en-US"/>
        </w:rPr>
        <w:t>comprised of</w:t>
      </w:r>
      <w:r w:rsidR="00BF1068" w:rsidRPr="00AE728A">
        <w:rPr>
          <w:rFonts w:ascii="Calibri" w:hAnsi="Calibri" w:cs="Calibri"/>
          <w:sz w:val="22"/>
          <w:szCs w:val="22"/>
          <w:lang w:val="en-US"/>
        </w:rPr>
        <w:t xml:space="preserve"> disconnection, saturation and acceleration </w:t>
      </w:r>
      <w:r w:rsidR="00F70BBD" w:rsidRPr="00AE728A">
        <w:rPr>
          <w:rFonts w:ascii="Calibri" w:hAnsi="Calibri" w:cs="Calibri"/>
          <w:sz w:val="22"/>
          <w:szCs w:val="22"/>
          <w:lang w:val="en-US"/>
        </w:rPr>
        <w:t xml:space="preserve">--all </w:t>
      </w:r>
      <w:r w:rsidR="00BF1068" w:rsidRPr="00AE728A">
        <w:rPr>
          <w:rFonts w:ascii="Calibri" w:hAnsi="Calibri" w:cs="Calibri"/>
          <w:sz w:val="22"/>
          <w:szCs w:val="22"/>
          <w:lang w:val="en-US"/>
        </w:rPr>
        <w:t>keywords of an aesthetic of transmission</w:t>
      </w:r>
      <w:r w:rsidR="00F70BBD" w:rsidRPr="00AE728A">
        <w:rPr>
          <w:rFonts w:ascii="Calibri" w:hAnsi="Calibri" w:cs="Calibri"/>
          <w:sz w:val="22"/>
          <w:szCs w:val="22"/>
          <w:lang w:val="en-US"/>
        </w:rPr>
        <w:t>--</w:t>
      </w:r>
      <w:r w:rsidR="00BF1068" w:rsidRPr="00AE728A">
        <w:rPr>
          <w:rFonts w:ascii="Calibri" w:hAnsi="Calibri" w:cs="Calibri"/>
          <w:sz w:val="22"/>
          <w:szCs w:val="22"/>
          <w:lang w:val="en-US"/>
        </w:rPr>
        <w:t xml:space="preserve"> the art of mobile devices is </w:t>
      </w:r>
      <w:r>
        <w:rPr>
          <w:rFonts w:ascii="Calibri" w:hAnsi="Calibri" w:cs="Calibri"/>
          <w:sz w:val="22"/>
          <w:szCs w:val="22"/>
          <w:lang w:val="en-US"/>
        </w:rPr>
        <w:t xml:space="preserve">conceived </w:t>
      </w:r>
      <w:r w:rsidR="00BF1068" w:rsidRPr="00AE728A">
        <w:rPr>
          <w:rFonts w:ascii="Calibri" w:hAnsi="Calibri" w:cs="Calibri"/>
          <w:sz w:val="22"/>
          <w:szCs w:val="22"/>
          <w:lang w:val="en-US"/>
        </w:rPr>
        <w:t xml:space="preserve"> in the scope of mobility</w:t>
      </w:r>
      <w:r>
        <w:rPr>
          <w:rFonts w:ascii="Calibri" w:hAnsi="Calibri" w:cs="Calibri"/>
          <w:sz w:val="22"/>
          <w:szCs w:val="22"/>
          <w:lang w:val="en-US"/>
        </w:rPr>
        <w:t>,</w:t>
      </w:r>
      <w:r w:rsidR="00BF1068" w:rsidRPr="00AE728A">
        <w:rPr>
          <w:rFonts w:ascii="Calibri" w:hAnsi="Calibri" w:cs="Calibri"/>
          <w:sz w:val="22"/>
          <w:szCs w:val="22"/>
          <w:lang w:val="en-US"/>
        </w:rPr>
        <w:t xml:space="preserve">  </w:t>
      </w:r>
      <w:r w:rsidR="00F70BBD" w:rsidRPr="00AE728A">
        <w:rPr>
          <w:rFonts w:ascii="Calibri" w:hAnsi="Calibri" w:cs="Calibri"/>
          <w:sz w:val="22"/>
          <w:szCs w:val="22"/>
          <w:lang w:val="en-US"/>
        </w:rPr>
        <w:t xml:space="preserve">in </w:t>
      </w:r>
      <w:r>
        <w:rPr>
          <w:rFonts w:ascii="Calibri" w:hAnsi="Calibri" w:cs="Calibri"/>
          <w:sz w:val="22"/>
          <w:szCs w:val="22"/>
          <w:lang w:val="en-US"/>
        </w:rPr>
        <w:t xml:space="preserve">a </w:t>
      </w:r>
      <w:r w:rsidR="00BF1068" w:rsidRPr="00AE728A">
        <w:rPr>
          <w:rFonts w:ascii="Calibri" w:hAnsi="Calibri" w:cs="Calibri"/>
          <w:sz w:val="22"/>
          <w:szCs w:val="22"/>
          <w:lang w:val="en-US"/>
        </w:rPr>
        <w:t>scattered vision that is lost and updated, in the gaps of data-transfer flux and on- and off-line networks.</w:t>
      </w:r>
      <w:r>
        <w:rPr>
          <w:rFonts w:ascii="Calibri" w:hAnsi="Calibri" w:cs="Calibri"/>
          <w:sz w:val="22"/>
          <w:szCs w:val="22"/>
          <w:lang w:val="en-US"/>
        </w:rPr>
        <w:t xml:space="preserve"> </w:t>
      </w:r>
      <w:r w:rsidR="00BF1068" w:rsidRPr="00AE728A">
        <w:rPr>
          <w:rFonts w:ascii="Calibri" w:hAnsi="Calibri" w:cs="Calibri"/>
          <w:sz w:val="22"/>
          <w:szCs w:val="22"/>
          <w:lang w:val="en-US"/>
        </w:rPr>
        <w:t>Made to be transmitted by bluetooth, MMS or download, cell-phone microart confronts the asepsis typical of digital art exhibitions</w:t>
      </w:r>
      <w:r>
        <w:rPr>
          <w:rFonts w:ascii="Calibri" w:hAnsi="Calibri" w:cs="Calibri"/>
          <w:sz w:val="22"/>
          <w:szCs w:val="22"/>
          <w:lang w:val="en-US"/>
        </w:rPr>
        <w:t>,</w:t>
      </w:r>
      <w:r w:rsidR="00BF1068" w:rsidRPr="00AE728A">
        <w:rPr>
          <w:rFonts w:ascii="Calibri" w:hAnsi="Calibri" w:cs="Calibri"/>
          <w:sz w:val="22"/>
          <w:szCs w:val="22"/>
          <w:lang w:val="en-US"/>
        </w:rPr>
        <w:t xml:space="preserve"> and disdains the silence and concentration of traditional art circuits.</w:t>
      </w:r>
      <w:r>
        <w:rPr>
          <w:rFonts w:ascii="Calibri" w:hAnsi="Calibri" w:cs="Calibri"/>
          <w:sz w:val="22"/>
          <w:szCs w:val="22"/>
          <w:lang w:val="en-US"/>
        </w:rPr>
        <w:t xml:space="preserve"> </w:t>
      </w:r>
      <w:r w:rsidR="00BF1068" w:rsidRPr="00AE728A">
        <w:rPr>
          <w:rFonts w:ascii="Calibri" w:hAnsi="Calibri" w:cs="Calibri"/>
          <w:sz w:val="22"/>
          <w:szCs w:val="22"/>
          <w:lang w:val="en-US"/>
        </w:rPr>
        <w:t xml:space="preserve">An art that lives its own temporality, that of the interval, it bets on the de-spectacularization </w:t>
      </w:r>
      <w:r>
        <w:rPr>
          <w:rFonts w:ascii="Calibri" w:hAnsi="Calibri" w:cs="Calibri"/>
          <w:sz w:val="22"/>
          <w:szCs w:val="22"/>
          <w:lang w:val="en-US"/>
        </w:rPr>
        <w:t>to face</w:t>
      </w:r>
      <w:r w:rsidR="00BF1068" w:rsidRPr="00AE728A">
        <w:rPr>
          <w:rFonts w:ascii="Calibri" w:hAnsi="Calibri" w:cs="Calibri"/>
          <w:sz w:val="22"/>
          <w:szCs w:val="22"/>
          <w:lang w:val="en-US"/>
        </w:rPr>
        <w:t xml:space="preserve"> the risk of not being seen</w:t>
      </w:r>
      <w:r>
        <w:rPr>
          <w:rFonts w:ascii="Calibri" w:hAnsi="Calibri" w:cs="Calibri"/>
          <w:sz w:val="22"/>
          <w:szCs w:val="22"/>
          <w:lang w:val="en-US"/>
        </w:rPr>
        <w:t>,</w:t>
      </w:r>
      <w:r w:rsidR="00BF1068" w:rsidRPr="00AE728A">
        <w:rPr>
          <w:rFonts w:ascii="Calibri" w:hAnsi="Calibri" w:cs="Calibri"/>
          <w:sz w:val="22"/>
          <w:szCs w:val="22"/>
          <w:lang w:val="en-US"/>
        </w:rPr>
        <w:t xml:space="preserve"> and to celebrate the common minimum micro.</w:t>
      </w:r>
    </w:p>
    <w:p w:rsidR="00C04080" w:rsidRPr="00AE728A" w:rsidRDefault="00C04080" w:rsidP="00785C8F">
      <w:pPr>
        <w:spacing w:before="100" w:after="100"/>
        <w:contextualSpacing/>
        <w:jc w:val="both"/>
        <w:rPr>
          <w:rFonts w:ascii="Calibri" w:hAnsi="Calibri" w:cs="Calibri"/>
          <w:sz w:val="22"/>
          <w:szCs w:val="22"/>
          <w:lang w:val="en-US"/>
        </w:rPr>
      </w:pPr>
    </w:p>
    <w:p w:rsidR="00640238" w:rsidRPr="00AE728A" w:rsidRDefault="00640238" w:rsidP="00785C8F">
      <w:pPr>
        <w:spacing w:before="100" w:after="100"/>
        <w:contextualSpacing/>
        <w:jc w:val="both"/>
        <w:rPr>
          <w:rFonts w:ascii="Calibri" w:hAnsi="Calibri" w:cs="Calibri"/>
          <w:sz w:val="22"/>
          <w:szCs w:val="22"/>
          <w:lang w:val="en-US"/>
        </w:rPr>
      </w:pPr>
    </w:p>
    <w:p w:rsidR="00C35715" w:rsidRPr="00AE728A" w:rsidRDefault="00C35715" w:rsidP="00785C8F">
      <w:pPr>
        <w:spacing w:before="100" w:after="100"/>
        <w:contextualSpacing/>
        <w:jc w:val="both"/>
        <w:rPr>
          <w:rFonts w:ascii="Calibri" w:hAnsi="Calibri" w:cs="Calibri"/>
          <w:sz w:val="22"/>
          <w:szCs w:val="22"/>
          <w:lang w:val="en-US"/>
        </w:rPr>
      </w:pPr>
    </w:p>
    <w:p w:rsidR="00640238" w:rsidRPr="00AE728A" w:rsidRDefault="00640238" w:rsidP="003A6FD8">
      <w:pPr>
        <w:spacing w:before="100" w:after="100"/>
        <w:contextualSpacing/>
        <w:jc w:val="both"/>
        <w:rPr>
          <w:rFonts w:ascii="Calibri" w:hAnsi="Calibri" w:cs="Calibri"/>
          <w:sz w:val="22"/>
          <w:szCs w:val="22"/>
          <w:lang w:val="en-US"/>
        </w:rPr>
      </w:pPr>
    </w:p>
    <w:p w:rsidR="002027CB" w:rsidRPr="00AE728A" w:rsidRDefault="002027CB" w:rsidP="003A6FD8">
      <w:pPr>
        <w:spacing w:before="100" w:after="100"/>
        <w:contextualSpacing/>
        <w:jc w:val="both"/>
        <w:rPr>
          <w:rFonts w:ascii="Calibri" w:hAnsi="Calibri" w:cs="Calibri"/>
          <w:sz w:val="22"/>
          <w:szCs w:val="22"/>
          <w:lang w:val="en-US"/>
        </w:rPr>
      </w:pPr>
    </w:p>
    <w:p w:rsidR="00BF1068" w:rsidRPr="00AE728A" w:rsidRDefault="00BF1068" w:rsidP="00C35715">
      <w:pPr>
        <w:contextualSpacing/>
        <w:rPr>
          <w:rFonts w:ascii="Calibri" w:hAnsi="Calibri" w:cs="Calibri"/>
          <w:b/>
          <w:sz w:val="22"/>
          <w:szCs w:val="22"/>
          <w:u w:val="single"/>
          <w:lang w:val="en-US"/>
        </w:rPr>
      </w:pPr>
      <w:r w:rsidRPr="00AE728A">
        <w:rPr>
          <w:rFonts w:ascii="Calibri" w:hAnsi="Calibri" w:cs="Calibri"/>
          <w:b/>
          <w:sz w:val="22"/>
          <w:szCs w:val="22"/>
          <w:u w:val="single"/>
          <w:lang w:val="en-US"/>
        </w:rPr>
        <w:t>References</w:t>
      </w:r>
    </w:p>
    <w:p w:rsidR="00BF1068" w:rsidRPr="00AE728A" w:rsidRDefault="00BF1068" w:rsidP="00C35715">
      <w:pPr>
        <w:contextualSpacing/>
        <w:rPr>
          <w:rFonts w:ascii="Calibri" w:hAnsi="Calibri" w:cs="Calibri"/>
          <w:sz w:val="22"/>
          <w:szCs w:val="22"/>
          <w:lang w:val="en-US"/>
        </w:rPr>
      </w:pPr>
    </w:p>
    <w:p w:rsidR="00640238" w:rsidRPr="00AE728A" w:rsidRDefault="00640238" w:rsidP="00C35715">
      <w:pPr>
        <w:contextualSpacing/>
        <w:rPr>
          <w:rFonts w:ascii="Calibri" w:hAnsi="Calibri" w:cs="Calibri"/>
          <w:sz w:val="22"/>
          <w:szCs w:val="22"/>
          <w:lang w:val="en-US"/>
        </w:rPr>
      </w:pPr>
    </w:p>
    <w:p w:rsidR="00BF1068" w:rsidRPr="00AE728A" w:rsidRDefault="00BF1068" w:rsidP="00C35715">
      <w:pPr>
        <w:contextualSpacing/>
        <w:rPr>
          <w:rFonts w:ascii="Calibri" w:hAnsi="Calibri" w:cs="Calibri"/>
          <w:sz w:val="22"/>
          <w:szCs w:val="22"/>
          <w:lang w:val="en-US"/>
        </w:rPr>
      </w:pPr>
      <w:r w:rsidRPr="00AE728A">
        <w:rPr>
          <w:rFonts w:ascii="Calibri" w:hAnsi="Calibri" w:cs="Calibri"/>
          <w:sz w:val="22"/>
          <w:szCs w:val="22"/>
          <w:lang w:val="en-US"/>
        </w:rPr>
        <w:t xml:space="preserve">T. Baumgärtel, 1997. "We love your computer - The Aesthetics of Crashing Browsers (Interview with Jodi)," </w:t>
      </w:r>
      <w:r w:rsidRPr="00AE728A">
        <w:rPr>
          <w:rFonts w:ascii="Calibri" w:hAnsi="Calibri" w:cs="Calibri"/>
          <w:i/>
          <w:sz w:val="22"/>
          <w:szCs w:val="22"/>
          <w:lang w:val="en-US"/>
        </w:rPr>
        <w:t>Telepolis,</w:t>
      </w:r>
      <w:r w:rsidRPr="00AE728A">
        <w:rPr>
          <w:rFonts w:ascii="Calibri" w:hAnsi="Calibri" w:cs="Calibri"/>
          <w:sz w:val="22"/>
          <w:szCs w:val="22"/>
          <w:lang w:val="en-US"/>
        </w:rPr>
        <w:t xml:space="preserve"> 6/10/1997, at </w:t>
      </w:r>
      <w:hyperlink r:id="rId7" w:history="1">
        <w:r w:rsidRPr="00AE728A">
          <w:rPr>
            <w:rStyle w:val="Hyperlink"/>
            <w:rFonts w:ascii="Calibri" w:hAnsi="Calibri" w:cs="Calibri"/>
            <w:sz w:val="22"/>
            <w:szCs w:val="22"/>
            <w:lang w:val="en-US"/>
          </w:rPr>
          <w:t>http://www.telepolis.de/r4/artikel/6/6187/1.html</w:t>
        </w:r>
      </w:hyperlink>
      <w:r w:rsidRPr="00AE728A">
        <w:rPr>
          <w:rFonts w:ascii="Calibri" w:hAnsi="Calibri" w:cs="Calibri"/>
          <w:sz w:val="22"/>
          <w:szCs w:val="22"/>
          <w:lang w:val="en-US"/>
        </w:rPr>
        <w:t>, accessed 23 December 2005.</w:t>
      </w:r>
    </w:p>
    <w:p w:rsidR="00BF1068" w:rsidRPr="00AE728A" w:rsidRDefault="00BF1068" w:rsidP="00C35715">
      <w:pPr>
        <w:contextualSpacing/>
        <w:rPr>
          <w:rFonts w:ascii="Calibri" w:hAnsi="Calibri" w:cs="Calibri"/>
          <w:sz w:val="22"/>
          <w:szCs w:val="22"/>
        </w:rPr>
      </w:pPr>
      <w:r w:rsidRPr="00AE728A">
        <w:rPr>
          <w:rFonts w:ascii="Calibri" w:hAnsi="Calibri" w:cs="Calibri"/>
          <w:sz w:val="22"/>
          <w:szCs w:val="22"/>
        </w:rPr>
        <w:t xml:space="preserve">G. Beiguelman, (2005). </w:t>
      </w:r>
      <w:r w:rsidRPr="00AE728A">
        <w:rPr>
          <w:rFonts w:ascii="Calibri" w:hAnsi="Calibri" w:cs="Calibri"/>
          <w:i/>
          <w:sz w:val="22"/>
          <w:szCs w:val="22"/>
        </w:rPr>
        <w:t xml:space="preserve">Link-se </w:t>
      </w:r>
      <w:r w:rsidRPr="00AE728A">
        <w:rPr>
          <w:rFonts w:ascii="Calibri" w:hAnsi="Calibri" w:cs="Calibri"/>
          <w:sz w:val="22"/>
          <w:szCs w:val="22"/>
        </w:rPr>
        <w:t>(arte/mídia/política/cibercultura), São Paulo, Editora Peirópolis.</w:t>
      </w:r>
    </w:p>
    <w:p w:rsidR="00BF1068" w:rsidRPr="00AE728A" w:rsidRDefault="00BF1068" w:rsidP="00C35715">
      <w:pPr>
        <w:contextualSpacing/>
        <w:rPr>
          <w:rFonts w:ascii="Calibri" w:hAnsi="Calibri" w:cs="Calibri"/>
          <w:i/>
          <w:sz w:val="22"/>
          <w:szCs w:val="22"/>
          <w:lang w:val="en-US"/>
        </w:rPr>
      </w:pPr>
      <w:r w:rsidRPr="00AE728A">
        <w:rPr>
          <w:rFonts w:ascii="Calibri" w:hAnsi="Calibri" w:cs="Calibri"/>
          <w:sz w:val="22"/>
          <w:szCs w:val="22"/>
          <w:lang w:val="en-US"/>
        </w:rPr>
        <w:t xml:space="preserve">G. Beiguelman (2006). “Nomadic Poems”. In: A. Morris and T. Swiss </w:t>
      </w:r>
      <w:r w:rsidR="002027CB" w:rsidRPr="00AE728A">
        <w:rPr>
          <w:rFonts w:ascii="Calibri" w:hAnsi="Calibri" w:cs="Calibri"/>
          <w:sz w:val="22"/>
          <w:szCs w:val="22"/>
          <w:lang w:val="en-US"/>
        </w:rPr>
        <w:t>eds</w:t>
      </w:r>
      <w:r w:rsidRPr="00AE728A">
        <w:rPr>
          <w:rFonts w:ascii="Calibri" w:hAnsi="Calibri" w:cs="Calibri"/>
          <w:sz w:val="22"/>
          <w:szCs w:val="22"/>
          <w:lang w:val="en-US"/>
        </w:rPr>
        <w:t xml:space="preserve">. </w:t>
      </w:r>
      <w:r w:rsidRPr="00AE728A">
        <w:rPr>
          <w:rFonts w:ascii="Calibri" w:hAnsi="Calibri" w:cs="Calibri"/>
          <w:i/>
          <w:sz w:val="22"/>
          <w:szCs w:val="22"/>
          <w:lang w:val="en-US"/>
        </w:rPr>
        <w:t xml:space="preserve">New Media Poetics (Contexts, Technotexts, and Theories), Cambridge, Mass: MIT Press </w:t>
      </w:r>
    </w:p>
    <w:p w:rsidR="00BF1068" w:rsidRPr="00AE728A" w:rsidRDefault="00BF1068" w:rsidP="00C35715">
      <w:pPr>
        <w:contextualSpacing/>
        <w:rPr>
          <w:rFonts w:ascii="Calibri" w:hAnsi="Calibri" w:cs="Calibri"/>
          <w:sz w:val="22"/>
          <w:szCs w:val="22"/>
        </w:rPr>
      </w:pPr>
      <w:r w:rsidRPr="00AE728A">
        <w:rPr>
          <w:rFonts w:ascii="Calibri" w:hAnsi="Calibri" w:cs="Calibri"/>
          <w:sz w:val="22"/>
          <w:szCs w:val="22"/>
        </w:rPr>
        <w:t xml:space="preserve">N. Brissac, 2002. </w:t>
      </w:r>
      <w:r w:rsidRPr="00AE728A">
        <w:rPr>
          <w:rFonts w:ascii="Calibri" w:hAnsi="Calibri" w:cs="Calibri"/>
          <w:i/>
          <w:sz w:val="22"/>
          <w:szCs w:val="22"/>
        </w:rPr>
        <w:t xml:space="preserve">Art/City – Urban Interventions [Arte/Cidade – Intervenções Urbanas] </w:t>
      </w:r>
      <w:r w:rsidRPr="00AE728A">
        <w:rPr>
          <w:rFonts w:ascii="Calibri" w:hAnsi="Calibri" w:cs="Calibri"/>
          <w:sz w:val="22"/>
          <w:szCs w:val="22"/>
        </w:rPr>
        <w:t>bilingual edition, São Paulo: Senac.</w:t>
      </w:r>
    </w:p>
    <w:p w:rsidR="00BF1068" w:rsidRPr="00AE728A" w:rsidRDefault="00BF1068" w:rsidP="00C35715">
      <w:pPr>
        <w:pStyle w:val="FootnoteText"/>
        <w:contextualSpacing/>
        <w:rPr>
          <w:rFonts w:ascii="Calibri" w:hAnsi="Calibri" w:cs="Calibri"/>
          <w:sz w:val="22"/>
          <w:szCs w:val="22"/>
          <w:lang w:val="en-US"/>
        </w:rPr>
      </w:pPr>
      <w:r w:rsidRPr="00AE728A">
        <w:rPr>
          <w:rFonts w:ascii="Calibri" w:hAnsi="Calibri" w:cs="Calibri"/>
          <w:sz w:val="22"/>
          <w:szCs w:val="22"/>
          <w:lang w:val="es-ES_tradnl"/>
        </w:rPr>
        <w:t xml:space="preserve">M. Castells, 2001. </w:t>
      </w:r>
      <w:smartTag w:uri="urn:schemas-microsoft-com:office:smarttags" w:element="PersonName">
        <w:smartTagPr>
          <w:attr w:name="ProductID" w:val="La Galaxia Internet"/>
        </w:smartTagPr>
        <w:r w:rsidRPr="00AE728A">
          <w:rPr>
            <w:rFonts w:ascii="Calibri" w:hAnsi="Calibri" w:cs="Calibri"/>
            <w:i/>
            <w:sz w:val="22"/>
            <w:szCs w:val="22"/>
            <w:lang w:val="es-ES_tradnl"/>
          </w:rPr>
          <w:t>La Galaxia Internet</w:t>
        </w:r>
      </w:smartTag>
      <w:r w:rsidRPr="00AE728A">
        <w:rPr>
          <w:rFonts w:ascii="Calibri" w:hAnsi="Calibri" w:cs="Calibri"/>
          <w:i/>
          <w:sz w:val="22"/>
          <w:szCs w:val="22"/>
          <w:lang w:val="es-ES_tradnl"/>
        </w:rPr>
        <w:t xml:space="preserve"> (Reflexiones sobre Internet, empresa y sociedad)</w:t>
      </w:r>
      <w:r w:rsidRPr="00AE728A">
        <w:rPr>
          <w:rFonts w:ascii="Calibri" w:hAnsi="Calibri" w:cs="Calibri"/>
          <w:sz w:val="22"/>
          <w:szCs w:val="22"/>
          <w:lang w:val="es-ES_tradnl"/>
        </w:rPr>
        <w:t xml:space="preserve">. </w:t>
      </w:r>
      <w:r w:rsidRPr="00AE728A">
        <w:rPr>
          <w:rFonts w:ascii="Calibri" w:hAnsi="Calibri" w:cs="Calibri"/>
          <w:sz w:val="22"/>
          <w:szCs w:val="22"/>
          <w:lang w:val="en-US"/>
        </w:rPr>
        <w:t>Barcelona: Debolsillo, pp.179-216 and 265-310.</w:t>
      </w:r>
    </w:p>
    <w:p w:rsidR="00BF1068" w:rsidRPr="00AE728A" w:rsidRDefault="00BF1068" w:rsidP="00C35715">
      <w:pPr>
        <w:contextualSpacing/>
        <w:rPr>
          <w:rFonts w:ascii="Calibri" w:hAnsi="Calibri" w:cs="Calibri"/>
          <w:sz w:val="22"/>
          <w:szCs w:val="22"/>
          <w:lang w:val="en-US"/>
        </w:rPr>
      </w:pPr>
      <w:r w:rsidRPr="00AE728A">
        <w:rPr>
          <w:rFonts w:ascii="Calibri" w:hAnsi="Calibri" w:cs="Calibri"/>
          <w:sz w:val="22"/>
          <w:szCs w:val="22"/>
          <w:lang w:val="en-US"/>
        </w:rPr>
        <w:t xml:space="preserve">P. Lunenfeld, 1996. “Art Pos-History – Digital Photography &amp; Electronic Semiotics”. In: </w:t>
      </w:r>
      <w:r w:rsidRPr="00AE728A">
        <w:rPr>
          <w:rFonts w:ascii="Calibri" w:hAnsi="Calibri" w:cs="Calibri"/>
          <w:i/>
          <w:sz w:val="22"/>
          <w:szCs w:val="22"/>
          <w:lang w:val="en-US"/>
        </w:rPr>
        <w:t>Photography after Photography: Memory and Representation in the Digital Age</w:t>
      </w:r>
      <w:r w:rsidRPr="00AE728A">
        <w:rPr>
          <w:rFonts w:ascii="Calibri" w:hAnsi="Calibri" w:cs="Calibri"/>
          <w:sz w:val="22"/>
          <w:szCs w:val="22"/>
          <w:lang w:val="en-US"/>
        </w:rPr>
        <w:t xml:space="preserve">, </w:t>
      </w:r>
      <w:r w:rsidR="00B42584" w:rsidRPr="00AE728A">
        <w:rPr>
          <w:rFonts w:ascii="Calibri" w:hAnsi="Calibri" w:cs="Calibri"/>
          <w:sz w:val="22"/>
          <w:szCs w:val="22"/>
          <w:lang w:val="en-US"/>
        </w:rPr>
        <w:t>Amsterdam</w:t>
      </w:r>
      <w:r w:rsidRPr="00AE728A">
        <w:rPr>
          <w:rFonts w:ascii="Calibri" w:hAnsi="Calibri" w:cs="Calibri"/>
          <w:sz w:val="22"/>
          <w:szCs w:val="22"/>
          <w:lang w:val="en-US"/>
        </w:rPr>
        <w:t>: G+B Arts, 1996, pp. 92-98.</w:t>
      </w:r>
    </w:p>
    <w:p w:rsidR="00BF1068" w:rsidRPr="00AE728A" w:rsidRDefault="00BF1068" w:rsidP="00C35715">
      <w:pPr>
        <w:contextualSpacing/>
        <w:rPr>
          <w:rFonts w:ascii="Calibri" w:hAnsi="Calibri" w:cs="Calibri"/>
          <w:sz w:val="22"/>
          <w:szCs w:val="22"/>
          <w:lang w:val="en-US"/>
        </w:rPr>
      </w:pPr>
      <w:r w:rsidRPr="00AE728A">
        <w:rPr>
          <w:rFonts w:ascii="Calibri" w:hAnsi="Calibri" w:cs="Calibri"/>
          <w:sz w:val="22"/>
          <w:szCs w:val="22"/>
          <w:lang w:val="en-US"/>
        </w:rPr>
        <w:t xml:space="preserve">L. Manovich (2001). </w:t>
      </w:r>
      <w:r w:rsidRPr="00AE728A">
        <w:rPr>
          <w:rFonts w:ascii="Calibri" w:hAnsi="Calibri" w:cs="Calibri"/>
          <w:i/>
          <w:sz w:val="22"/>
          <w:szCs w:val="22"/>
          <w:lang w:val="en-US"/>
        </w:rPr>
        <w:t>Post Media Aesthetics</w:t>
      </w:r>
      <w:r w:rsidRPr="00AE728A">
        <w:rPr>
          <w:rFonts w:ascii="Calibri" w:hAnsi="Calibri" w:cs="Calibri"/>
          <w:sz w:val="22"/>
          <w:szCs w:val="22"/>
          <w:lang w:val="en-US"/>
        </w:rPr>
        <w:t>. Available at: http://www.manovich.net/IA/index.html</w:t>
      </w:r>
    </w:p>
    <w:p w:rsidR="00BF1068" w:rsidRPr="00AE728A" w:rsidRDefault="00BF1068" w:rsidP="00C35715">
      <w:pPr>
        <w:contextualSpacing/>
        <w:rPr>
          <w:rFonts w:ascii="Calibri" w:hAnsi="Calibri" w:cs="Calibri"/>
          <w:sz w:val="22"/>
          <w:szCs w:val="22"/>
          <w:lang w:val="en-US"/>
        </w:rPr>
      </w:pPr>
      <w:r w:rsidRPr="00AE728A">
        <w:rPr>
          <w:rFonts w:ascii="Calibri" w:hAnsi="Calibri" w:cs="Calibri"/>
          <w:sz w:val="22"/>
          <w:szCs w:val="22"/>
          <w:lang w:val="en-US"/>
        </w:rPr>
        <w:t xml:space="preserve">R. Smitshon, 1966. “Entropy And The New Monuments, at </w:t>
      </w:r>
      <w:hyperlink r:id="rId8" w:history="1">
        <w:r w:rsidRPr="003911FC">
          <w:rPr>
            <w:rStyle w:val="Hyperlink"/>
            <w:rFonts w:ascii="Calibri" w:hAnsi="Calibri" w:cs="Calibri"/>
            <w:sz w:val="22"/>
            <w:szCs w:val="22"/>
            <w:lang w:val="en-US"/>
          </w:rPr>
          <w:t>http://www.robertsmithson.com/essays/entropy_and.htm</w:t>
        </w:r>
      </w:hyperlink>
      <w:r w:rsidRPr="00AE728A">
        <w:rPr>
          <w:rFonts w:ascii="Calibri" w:hAnsi="Calibri" w:cs="Calibri"/>
          <w:sz w:val="22"/>
          <w:szCs w:val="22"/>
          <w:lang w:val="en-US"/>
        </w:rPr>
        <w:t xml:space="preserve"> accessed 23 December 2005</w:t>
      </w:r>
    </w:p>
    <w:p w:rsidR="00BF1068" w:rsidRPr="00AE728A" w:rsidRDefault="00BF1068" w:rsidP="00C35715">
      <w:pPr>
        <w:contextualSpacing/>
        <w:rPr>
          <w:rFonts w:ascii="Calibri" w:hAnsi="Calibri" w:cs="Calibri"/>
          <w:sz w:val="22"/>
          <w:szCs w:val="22"/>
          <w:lang w:val="en-US"/>
        </w:rPr>
      </w:pPr>
    </w:p>
    <w:p w:rsidR="00C04080" w:rsidRPr="00AE728A" w:rsidRDefault="00C04080" w:rsidP="00C35715">
      <w:pPr>
        <w:contextualSpacing/>
        <w:rPr>
          <w:rFonts w:ascii="Calibri" w:hAnsi="Calibri" w:cs="Calibri"/>
          <w:sz w:val="22"/>
          <w:szCs w:val="22"/>
          <w:lang w:val="en-US"/>
        </w:rPr>
      </w:pPr>
    </w:p>
    <w:p w:rsidR="00640238" w:rsidRPr="00AE728A" w:rsidRDefault="00640238" w:rsidP="00C35715">
      <w:pPr>
        <w:contextualSpacing/>
        <w:rPr>
          <w:rFonts w:ascii="Calibri" w:hAnsi="Calibri" w:cs="Calibri"/>
          <w:sz w:val="22"/>
          <w:szCs w:val="22"/>
          <w:lang w:val="en-US"/>
        </w:rPr>
      </w:pPr>
    </w:p>
    <w:p w:rsidR="002027CB" w:rsidRPr="00AE728A" w:rsidRDefault="002027CB" w:rsidP="00C35715">
      <w:pPr>
        <w:contextualSpacing/>
        <w:rPr>
          <w:rFonts w:ascii="Calibri" w:hAnsi="Calibri" w:cs="Calibri"/>
          <w:b/>
          <w:sz w:val="22"/>
          <w:szCs w:val="22"/>
          <w:u w:val="single"/>
          <w:lang w:val="en-US"/>
        </w:rPr>
      </w:pPr>
    </w:p>
    <w:p w:rsidR="002027CB" w:rsidRPr="00AE728A" w:rsidRDefault="002027CB" w:rsidP="00C35715">
      <w:pPr>
        <w:contextualSpacing/>
        <w:rPr>
          <w:rFonts w:ascii="Calibri" w:hAnsi="Calibri" w:cs="Calibri"/>
          <w:b/>
          <w:sz w:val="22"/>
          <w:szCs w:val="22"/>
          <w:u w:val="single"/>
          <w:lang w:val="en-US"/>
        </w:rPr>
      </w:pPr>
    </w:p>
    <w:p w:rsidR="00BF1068" w:rsidRPr="00AE728A" w:rsidRDefault="00BF1068" w:rsidP="00C35715">
      <w:pPr>
        <w:contextualSpacing/>
        <w:rPr>
          <w:rFonts w:ascii="Calibri" w:hAnsi="Calibri" w:cs="Calibri"/>
          <w:b/>
          <w:sz w:val="22"/>
          <w:szCs w:val="22"/>
          <w:u w:val="single"/>
          <w:lang w:val="en-US"/>
        </w:rPr>
      </w:pPr>
      <w:r w:rsidRPr="00AE728A">
        <w:rPr>
          <w:rFonts w:ascii="Calibri" w:hAnsi="Calibri" w:cs="Calibri"/>
          <w:b/>
          <w:sz w:val="22"/>
          <w:szCs w:val="22"/>
          <w:u w:val="single"/>
          <w:lang w:val="en-US"/>
        </w:rPr>
        <w:t xml:space="preserve">Art works by the author cited in this essay </w:t>
      </w:r>
    </w:p>
    <w:p w:rsidR="00BF1068" w:rsidRPr="00AE728A" w:rsidRDefault="00BF1068" w:rsidP="00C35715">
      <w:pPr>
        <w:contextualSpacing/>
        <w:rPr>
          <w:rFonts w:ascii="Calibri" w:hAnsi="Calibri" w:cs="Calibri"/>
          <w:sz w:val="22"/>
          <w:szCs w:val="22"/>
          <w:lang w:val="en-US"/>
        </w:rPr>
      </w:pPr>
    </w:p>
    <w:p w:rsidR="00BF1068" w:rsidRPr="00AE728A" w:rsidRDefault="00BF1068" w:rsidP="00C35715">
      <w:pPr>
        <w:contextualSpacing/>
        <w:rPr>
          <w:rFonts w:ascii="Calibri" w:hAnsi="Calibri" w:cs="Calibri"/>
          <w:sz w:val="22"/>
          <w:szCs w:val="22"/>
          <w:u w:val="single"/>
          <w:lang w:val="en-US"/>
        </w:rPr>
      </w:pPr>
      <w:r w:rsidRPr="00AE728A">
        <w:rPr>
          <w:rFonts w:ascii="Calibri" w:hAnsi="Calibri" w:cs="Calibri"/>
          <w:i/>
          <w:sz w:val="22"/>
          <w:szCs w:val="22"/>
          <w:lang w:val="en-US"/>
        </w:rPr>
        <w:t>Poetrica</w:t>
      </w:r>
      <w:r w:rsidRPr="00AE728A">
        <w:rPr>
          <w:rFonts w:ascii="Calibri" w:hAnsi="Calibri" w:cs="Calibri"/>
          <w:sz w:val="22"/>
          <w:szCs w:val="22"/>
          <w:lang w:val="en-US"/>
        </w:rPr>
        <w:t xml:space="preserve">, 2003-2004, at </w:t>
      </w:r>
      <w:hyperlink r:id="rId9" w:history="1">
        <w:r w:rsidRPr="003911FC">
          <w:rPr>
            <w:rStyle w:val="Hyperlink"/>
            <w:rFonts w:ascii="Calibri" w:hAnsi="Calibri" w:cs="Calibri"/>
            <w:sz w:val="22"/>
            <w:szCs w:val="22"/>
            <w:lang w:val="en-US"/>
          </w:rPr>
          <w:t>http://www.poetrica.net</w:t>
        </w:r>
      </w:hyperlink>
    </w:p>
    <w:p w:rsidR="00BF1068" w:rsidRPr="00AE728A" w:rsidRDefault="00BF1068" w:rsidP="00C35715">
      <w:pPr>
        <w:contextualSpacing/>
        <w:rPr>
          <w:rFonts w:ascii="Calibri" w:hAnsi="Calibri" w:cs="Calibri"/>
          <w:sz w:val="22"/>
          <w:szCs w:val="22"/>
          <w:u w:val="single"/>
          <w:lang w:val="en-US"/>
        </w:rPr>
      </w:pPr>
      <w:r w:rsidRPr="00AE728A">
        <w:rPr>
          <w:rFonts w:ascii="Calibri" w:hAnsi="Calibri" w:cs="Calibri"/>
          <w:i/>
          <w:sz w:val="22"/>
          <w:szCs w:val="22"/>
          <w:lang w:val="en-US"/>
        </w:rPr>
        <w:t xml:space="preserve">//**Code_UP </w:t>
      </w:r>
      <w:r w:rsidRPr="00AE728A">
        <w:rPr>
          <w:rFonts w:ascii="Calibri" w:hAnsi="Calibri" w:cs="Calibri"/>
          <w:sz w:val="22"/>
          <w:szCs w:val="22"/>
          <w:lang w:val="en-US"/>
        </w:rPr>
        <w:t xml:space="preserve">(2004), at </w:t>
      </w:r>
      <w:hyperlink r:id="rId10" w:history="1">
        <w:r w:rsidRPr="003911FC">
          <w:rPr>
            <w:rStyle w:val="Hyperlink"/>
            <w:rFonts w:ascii="Calibri" w:hAnsi="Calibri" w:cs="Calibri"/>
            <w:sz w:val="22"/>
            <w:szCs w:val="22"/>
            <w:lang w:val="en-US"/>
          </w:rPr>
          <w:t>http://container.zkm.de/code_up</w:t>
        </w:r>
      </w:hyperlink>
    </w:p>
    <w:p w:rsidR="00BF1068" w:rsidRPr="00AE728A" w:rsidRDefault="00BF1068" w:rsidP="00C35715">
      <w:pPr>
        <w:contextualSpacing/>
        <w:rPr>
          <w:rFonts w:ascii="Calibri" w:hAnsi="Calibri" w:cs="Calibri"/>
          <w:sz w:val="22"/>
          <w:szCs w:val="22"/>
          <w:lang w:val="en-US"/>
        </w:rPr>
      </w:pPr>
      <w:r w:rsidRPr="00AE728A">
        <w:rPr>
          <w:rFonts w:ascii="Calibri" w:hAnsi="Calibri" w:cs="Calibri"/>
          <w:i/>
          <w:sz w:val="22"/>
          <w:szCs w:val="22"/>
          <w:lang w:val="en-US"/>
        </w:rPr>
        <w:t xml:space="preserve">Sometimes Always/Sometimes Never/Sometimes, </w:t>
      </w:r>
      <w:r w:rsidRPr="00AE728A">
        <w:rPr>
          <w:rFonts w:ascii="Calibri" w:hAnsi="Calibri" w:cs="Calibri"/>
          <w:sz w:val="22"/>
          <w:szCs w:val="22"/>
          <w:lang w:val="en-US"/>
        </w:rPr>
        <w:t xml:space="preserve">at </w:t>
      </w:r>
      <w:hyperlink r:id="rId11" w:history="1">
        <w:r w:rsidRPr="003911FC">
          <w:rPr>
            <w:rStyle w:val="Hyperlink"/>
            <w:rFonts w:ascii="Calibri" w:hAnsi="Calibri" w:cs="Calibri"/>
            <w:sz w:val="22"/>
            <w:szCs w:val="22"/>
            <w:lang w:val="en-US"/>
          </w:rPr>
          <w:t>http://www.desvirtual.com/sometimes</w:t>
        </w:r>
      </w:hyperlink>
    </w:p>
    <w:p w:rsidR="00BF1068" w:rsidRPr="00AE728A" w:rsidRDefault="00BF1068" w:rsidP="003A6FD8">
      <w:pPr>
        <w:contextualSpacing/>
        <w:jc w:val="both"/>
        <w:rPr>
          <w:rFonts w:ascii="Calibri" w:hAnsi="Calibri" w:cs="Calibri"/>
          <w:szCs w:val="24"/>
          <w:lang w:val="en-US"/>
        </w:rPr>
      </w:pPr>
    </w:p>
    <w:p w:rsidR="00F0363A" w:rsidRPr="00AE728A" w:rsidRDefault="00F0363A" w:rsidP="003A6FD8">
      <w:pPr>
        <w:contextualSpacing/>
        <w:jc w:val="both"/>
        <w:rPr>
          <w:rFonts w:ascii="Calibri" w:hAnsi="Calibri" w:cs="Calibri"/>
          <w:szCs w:val="24"/>
          <w:lang w:val="en-US"/>
        </w:rPr>
      </w:pPr>
    </w:p>
    <w:sectPr w:rsidR="00F0363A" w:rsidRPr="00AE728A">
      <w:headerReference w:type="even" r:id="rId12"/>
      <w:headerReference w:type="default" r:id="rId13"/>
      <w:endnotePr>
        <w:numFmt w:val="decimal"/>
      </w:endnotePr>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1A" w:rsidRDefault="003E361A">
      <w:r>
        <w:separator/>
      </w:r>
    </w:p>
  </w:endnote>
  <w:endnote w:type="continuationSeparator" w:id="0">
    <w:p w:rsidR="003E361A" w:rsidRDefault="003E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1A" w:rsidRDefault="003E361A">
      <w:r>
        <w:separator/>
      </w:r>
    </w:p>
  </w:footnote>
  <w:footnote w:type="continuationSeparator" w:id="0">
    <w:p w:rsidR="003E361A" w:rsidRDefault="003E361A">
      <w:r>
        <w:continuationSeparator/>
      </w:r>
    </w:p>
  </w:footnote>
  <w:footnote w:id="1">
    <w:p w:rsidR="00785C8F" w:rsidRPr="00937BE4" w:rsidRDefault="00785C8F">
      <w:pPr>
        <w:pStyle w:val="FootnoteText"/>
        <w:rPr>
          <w:lang w:val="en-US"/>
        </w:rPr>
      </w:pPr>
      <w:r>
        <w:rPr>
          <w:rStyle w:val="FootnoteReference"/>
        </w:rPr>
        <w:footnoteRef/>
      </w:r>
      <w:r>
        <w:rPr>
          <w:lang w:val="en-US"/>
        </w:rPr>
        <w:t xml:space="preserve"> For many good examples of different projects dealing with mobility and wireless systems, see http://www.netzwissenschaft.de/mob.htm</w:t>
      </w:r>
    </w:p>
  </w:footnote>
  <w:footnote w:id="2">
    <w:p w:rsidR="00785C8F" w:rsidRPr="00937BE4" w:rsidRDefault="00785C8F">
      <w:pPr>
        <w:pStyle w:val="FootnoteText"/>
        <w:rPr>
          <w:lang w:val="en-US"/>
        </w:rPr>
      </w:pPr>
      <w:r>
        <w:rPr>
          <w:rStyle w:val="FootnoteReference"/>
        </w:rPr>
        <w:footnoteRef/>
      </w:r>
      <w:r w:rsidRPr="00937BE4">
        <w:rPr>
          <w:lang w:val="en-US"/>
        </w:rPr>
        <w:t xml:space="preserve"> A detailed analysis of this creative line was explored by the author in </w:t>
      </w:r>
      <w:r w:rsidRPr="00937BE4">
        <w:rPr>
          <w:i/>
          <w:lang w:val="en-US"/>
        </w:rPr>
        <w:t xml:space="preserve">Link-se </w:t>
      </w:r>
      <w:r w:rsidRPr="00937BE4">
        <w:rPr>
          <w:lang w:val="en-US"/>
        </w:rPr>
        <w:t xml:space="preserve">(art/media/politics/cyberculture), pp. 160-165, and in </w:t>
      </w:r>
      <w:r w:rsidRPr="00937BE4">
        <w:rPr>
          <w:i/>
          <w:lang w:val="en-US"/>
        </w:rPr>
        <w:t xml:space="preserve">For an Aesthetics of Transmission, </w:t>
      </w:r>
      <w:r w:rsidRPr="00937BE4">
        <w:rPr>
          <w:lang w:val="en-US"/>
        </w:rPr>
        <w:t>at http://www.firstmonday.org/issues/special11_2/beiguelman/index.html</w:t>
      </w:r>
    </w:p>
  </w:footnote>
  <w:footnote w:id="3">
    <w:p w:rsidR="00785C8F" w:rsidRPr="00937BE4" w:rsidRDefault="00785C8F">
      <w:pPr>
        <w:rPr>
          <w:lang w:val="en-US"/>
        </w:rPr>
      </w:pPr>
      <w:r>
        <w:rPr>
          <w:rStyle w:val="FootnoteReference"/>
        </w:rPr>
        <w:footnoteRef/>
      </w:r>
      <w:r>
        <w:rPr>
          <w:sz w:val="20"/>
          <w:lang w:val="en-US"/>
        </w:rPr>
        <w:t xml:space="preserve"> For a discussion about the role of transmission in net art projects, see Tilman Baumgärtel, 1997. "We love your computer - The Aesthetics of Crashing Browsers (Interview with Jodi)," </w:t>
      </w:r>
      <w:r>
        <w:rPr>
          <w:i/>
          <w:sz w:val="20"/>
          <w:lang w:val="en-US"/>
        </w:rPr>
        <w:t>Telepolis,</w:t>
      </w:r>
      <w:r>
        <w:rPr>
          <w:sz w:val="20"/>
          <w:lang w:val="en-US"/>
        </w:rPr>
        <w:t xml:space="preserve"> 6/10/1997, at http://www.telepolis.de/r4/artikel/6/6187/1.html, accessed December 23, 2005.</w:t>
      </w:r>
    </w:p>
  </w:footnote>
  <w:footnote w:id="4">
    <w:p w:rsidR="00785C8F" w:rsidRPr="00937BE4" w:rsidRDefault="00785C8F">
      <w:pPr>
        <w:pStyle w:val="FootnoteText"/>
        <w:rPr>
          <w:lang w:val="en-US"/>
        </w:rPr>
      </w:pPr>
      <w:r>
        <w:rPr>
          <w:rStyle w:val="FootnoteReference"/>
        </w:rPr>
        <w:footnoteRef/>
      </w:r>
      <w:r>
        <w:rPr>
          <w:lang w:val="en-US"/>
        </w:rPr>
        <w:t xml:space="preserve"> For Robert Smithson art works, projects, biography, bibliography, references and essays, visit http://www.robertsmithson.com/</w:t>
      </w:r>
    </w:p>
  </w:footnote>
  <w:footnote w:id="5">
    <w:p w:rsidR="00785C8F" w:rsidRPr="00937BE4" w:rsidRDefault="00785C8F">
      <w:pPr>
        <w:pStyle w:val="FootnoteText"/>
        <w:rPr>
          <w:lang w:val="en-US"/>
        </w:rPr>
      </w:pPr>
      <w:r>
        <w:rPr>
          <w:rStyle w:val="FootnoteReference"/>
        </w:rPr>
        <w:footnoteRef/>
      </w:r>
      <w:r>
        <w:rPr>
          <w:lang w:val="en-US"/>
        </w:rPr>
        <w:t xml:space="preserve"> www.poetrica.net</w:t>
      </w:r>
    </w:p>
  </w:footnote>
  <w:footnote w:id="6">
    <w:p w:rsidR="00785C8F" w:rsidRPr="00937BE4" w:rsidRDefault="00785C8F">
      <w:pPr>
        <w:rPr>
          <w:lang w:val="en-US"/>
        </w:rPr>
      </w:pPr>
      <w:r>
        <w:rPr>
          <w:rStyle w:val="FootnoteReference"/>
        </w:rPr>
        <w:footnoteRef/>
      </w:r>
      <w:r>
        <w:rPr>
          <w:sz w:val="20"/>
          <w:lang w:val="en-US"/>
        </w:rPr>
        <w:t xml:space="preserve"> </w:t>
      </w:r>
      <w:r>
        <w:rPr>
          <w:rStyle w:val="textomaior1"/>
          <w:rFonts w:ascii="Times New Roman" w:hAnsi="Times New Roman"/>
          <w:sz w:val="20"/>
          <w:lang w:val="en-US"/>
        </w:rPr>
        <w:t xml:space="preserve">P0es1s - Digitale Poesie run from February 13 to April 4 2004, organized by the literaturWERKstatt </w:t>
      </w:r>
      <w:smartTag w:uri="urn:schemas-microsoft-com:office:smarttags" w:element="State">
        <w:r>
          <w:rPr>
            <w:rStyle w:val="textomaior1"/>
            <w:rFonts w:ascii="Times New Roman" w:hAnsi="Times New Roman"/>
            <w:sz w:val="20"/>
            <w:lang w:val="en-US"/>
          </w:rPr>
          <w:t>Berlin</w:t>
        </w:r>
      </w:smartTag>
      <w:r>
        <w:rPr>
          <w:rStyle w:val="textomaior1"/>
          <w:rFonts w:ascii="Times New Roman" w:hAnsi="Times New Roman"/>
          <w:sz w:val="20"/>
          <w:lang w:val="en-US"/>
        </w:rPr>
        <w:t xml:space="preserve"> in cooperation with the Brückner-Kühner Foundation (</w:t>
      </w:r>
      <w:smartTag w:uri="urn:schemas-microsoft-com:office:smarttags" w:element="City">
        <w:r>
          <w:rPr>
            <w:rStyle w:val="textomaior1"/>
            <w:rFonts w:ascii="Times New Roman" w:hAnsi="Times New Roman"/>
            <w:sz w:val="20"/>
            <w:lang w:val="en-US"/>
          </w:rPr>
          <w:t>Kassel</w:t>
        </w:r>
      </w:smartTag>
      <w:r>
        <w:rPr>
          <w:rStyle w:val="textomaior1"/>
          <w:rFonts w:ascii="Times New Roman" w:hAnsi="Times New Roman"/>
          <w:sz w:val="20"/>
          <w:lang w:val="en-US"/>
        </w:rPr>
        <w:t xml:space="preserve">) in the special exhibition hall at the Kulturforum, Potsdamer Platz, Berlin. </w:t>
      </w:r>
      <w:hyperlink r:id="rId1" w:history="1">
        <w:r w:rsidRPr="0051060A">
          <w:rPr>
            <w:rStyle w:val="Hyperlink"/>
            <w:sz w:val="20"/>
            <w:lang w:val="en-US"/>
          </w:rPr>
          <w:t>http://www.p0es1s.net</w:t>
        </w:r>
      </w:hyperlink>
    </w:p>
  </w:footnote>
  <w:footnote w:id="7">
    <w:p w:rsidR="00785C8F" w:rsidRPr="00937BE4" w:rsidRDefault="00785C8F">
      <w:pPr>
        <w:pStyle w:val="FootnoteText"/>
        <w:rPr>
          <w:lang w:val="en-US"/>
        </w:rPr>
      </w:pPr>
      <w:r>
        <w:rPr>
          <w:rStyle w:val="FootnoteReference"/>
        </w:rPr>
        <w:footnoteRef/>
      </w:r>
      <w:r>
        <w:rPr>
          <w:lang w:val="en-US"/>
        </w:rPr>
        <w:t xml:space="preserve"> Some samples of the DVD and the large</w:t>
      </w:r>
      <w:r>
        <w:rPr>
          <w:b/>
          <w:lang w:val="en-US"/>
        </w:rPr>
        <w:t xml:space="preserve"> </w:t>
      </w:r>
      <w:r>
        <w:rPr>
          <w:lang w:val="en-US"/>
        </w:rPr>
        <w:t xml:space="preserve">dimension prints are available for download at </w:t>
      </w:r>
      <w:hyperlink r:id="rId2" w:history="1">
        <w:r w:rsidRPr="0051060A">
          <w:rPr>
            <w:rStyle w:val="Hyperlink"/>
            <w:lang w:val="en-US"/>
          </w:rPr>
          <w:t>http://www.poetrica.net/english/download.htm</w:t>
        </w:r>
      </w:hyperlink>
      <w:r>
        <w:rPr>
          <w:lang w:val="en-US"/>
        </w:rPr>
        <w:t xml:space="preserve">. For more images and critical context of the work, visit </w:t>
      </w:r>
      <w:hyperlink r:id="rId3" w:history="1">
        <w:r w:rsidRPr="0051060A">
          <w:rPr>
            <w:rStyle w:val="Hyperlink"/>
            <w:lang w:val="en-US"/>
          </w:rPr>
          <w:t>http://www.mediaartnet.org/works/poetrica/.</w:t>
        </w:r>
      </w:hyperlink>
    </w:p>
  </w:footnote>
  <w:footnote w:id="8">
    <w:p w:rsidR="00785C8F" w:rsidRPr="00937BE4" w:rsidRDefault="00785C8F">
      <w:pPr>
        <w:pStyle w:val="FootnoteText"/>
        <w:rPr>
          <w:lang w:val="en-US"/>
        </w:rPr>
      </w:pPr>
      <w:r>
        <w:rPr>
          <w:rStyle w:val="FootnoteReference"/>
        </w:rPr>
        <w:footnoteRef/>
      </w:r>
      <w:r>
        <w:rPr>
          <w:lang w:val="en-US"/>
        </w:rPr>
        <w:t xml:space="preserve"> ad_oetries at </w:t>
      </w:r>
      <w:hyperlink r:id="rId4" w:history="1">
        <w:r w:rsidRPr="00820D2F">
          <w:rPr>
            <w:rStyle w:val="Hyperlink"/>
            <w:lang w:val="en-US"/>
          </w:rPr>
          <w:t>http://www.poetrica.net/english/ad_oetries.htm</w:t>
        </w:r>
      </w:hyperlink>
      <w:r>
        <w:rPr>
          <w:lang w:val="en-US"/>
        </w:rPr>
        <w:t>, accessed December 23, 2005.</w:t>
      </w:r>
    </w:p>
  </w:footnote>
  <w:footnote w:id="9">
    <w:p w:rsidR="00785C8F" w:rsidRPr="00937BE4" w:rsidRDefault="00785C8F">
      <w:pPr>
        <w:pStyle w:val="FootnoteText"/>
        <w:rPr>
          <w:lang w:val="en-US"/>
        </w:rPr>
      </w:pPr>
      <w:r>
        <w:rPr>
          <w:rStyle w:val="FootnoteReference"/>
        </w:rPr>
        <w:footnoteRef/>
      </w:r>
      <w:r w:rsidRPr="00937BE4">
        <w:rPr>
          <w:lang w:val="en-US"/>
        </w:rPr>
        <w:t xml:space="preserve"> </w:t>
      </w:r>
      <w:hyperlink r:id="rId5" w:history="1">
        <w:r w:rsidRPr="00C42356">
          <w:rPr>
            <w:rStyle w:val="Hyperlink"/>
            <w:lang w:val="en-US"/>
          </w:rPr>
          <w:t>http://container.zkm.de/code_up</w:t>
        </w:r>
      </w:hyperlink>
    </w:p>
  </w:footnote>
  <w:footnote w:id="10">
    <w:p w:rsidR="00785C8F" w:rsidRPr="00937BE4" w:rsidRDefault="00785C8F">
      <w:pPr>
        <w:pStyle w:val="FootnoteText"/>
        <w:rPr>
          <w:lang w:val="en-US"/>
        </w:rPr>
      </w:pPr>
      <w:r w:rsidRPr="00937BE4">
        <w:rPr>
          <w:rStyle w:val="FootnoteReference"/>
        </w:rPr>
        <w:footnoteRef/>
      </w:r>
      <w:r w:rsidRPr="00937BE4">
        <w:rPr>
          <w:lang w:val="en-US"/>
        </w:rPr>
        <w:t xml:space="preserve"> We basically use two formats for color coding on the internet: RGB and hexadecimal (a combination from 0 to 6 and A to F, where black is 000000 and white is FFFFFF). RGB, descendent from the video, is the code based on primary colors (Red, Green and Blue), translated in web programming into a scale from 0 to 255, where black is 0,0,0 (zero red, zero green, zero blue) and white, the sum of all colors, is 255,255,255. Not by chance, in   </w:t>
      </w:r>
      <w:r w:rsidRPr="00937BE4">
        <w:rPr>
          <w:i/>
          <w:lang w:val="en-US"/>
        </w:rPr>
        <w:t>//**Code_Up</w:t>
      </w:r>
      <w:r w:rsidRPr="00937BE4">
        <w:rPr>
          <w:lang w:val="en-US"/>
        </w:rPr>
        <w:t xml:space="preserve">, the lighter areas of images correspond to the bigger lines. To see an image processed by the program in action, visit </w:t>
      </w:r>
      <w:hyperlink r:id="rId6" w:history="1">
        <w:r w:rsidRPr="00C42356">
          <w:rPr>
            <w:rStyle w:val="Hyperlink"/>
            <w:lang w:val="en-US"/>
          </w:rPr>
          <w:t>http://container.zkm.de/code_up/web/english/apps/applet/index.htm</w:t>
        </w:r>
      </w:hyperlink>
    </w:p>
  </w:footnote>
  <w:footnote w:id="11">
    <w:p w:rsidR="00785C8F" w:rsidRDefault="00785C8F">
      <w:pPr>
        <w:pStyle w:val="FootnoteText"/>
      </w:pPr>
      <w:r>
        <w:rPr>
          <w:rStyle w:val="FootnoteReference"/>
        </w:rPr>
        <w:footnoteRef/>
      </w:r>
      <w:r>
        <w:t xml:space="preserve"> </w:t>
      </w:r>
      <w:hyperlink r:id="rId7" w:history="1">
        <w:r w:rsidRPr="00C42356">
          <w:rPr>
            <w:rStyle w:val="Hyperlink"/>
          </w:rPr>
          <w:t>www.desvirtual.com/sometimes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8F" w:rsidRDefault="00785C8F" w:rsidP="00BD41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C8F" w:rsidRDefault="00785C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8F" w:rsidRPr="00AE728A" w:rsidRDefault="00785C8F" w:rsidP="007B0B24">
    <w:pPr>
      <w:jc w:val="both"/>
      <w:rPr>
        <w:rFonts w:ascii="Candara" w:hAnsi="Candara"/>
        <w:bCs/>
        <w:color w:val="948A54"/>
        <w:sz w:val="20"/>
      </w:rPr>
    </w:pPr>
    <w:r w:rsidRPr="002027CB">
      <w:rPr>
        <w:rFonts w:ascii="Candara" w:hAnsi="Candara"/>
        <w:sz w:val="20"/>
      </w:rPr>
      <w:fldChar w:fldCharType="begin"/>
    </w:r>
    <w:r w:rsidRPr="002027CB">
      <w:rPr>
        <w:rFonts w:ascii="Candara" w:hAnsi="Candara"/>
        <w:sz w:val="20"/>
      </w:rPr>
      <w:instrText xml:space="preserve"> PAGE   \* MERGEFORMAT </w:instrText>
    </w:r>
    <w:r w:rsidRPr="002027CB">
      <w:rPr>
        <w:rFonts w:ascii="Candara" w:hAnsi="Candara"/>
        <w:sz w:val="20"/>
      </w:rPr>
      <w:fldChar w:fldCharType="separate"/>
    </w:r>
    <w:r w:rsidR="00020BAE" w:rsidRPr="00020BAE">
      <w:rPr>
        <w:rFonts w:ascii="Candara" w:hAnsi="Candara"/>
        <w:b/>
        <w:bCs/>
        <w:noProof/>
        <w:sz w:val="20"/>
      </w:rPr>
      <w:t>1</w:t>
    </w:r>
    <w:r w:rsidRPr="002027CB">
      <w:rPr>
        <w:rFonts w:ascii="Candara" w:hAnsi="Candara"/>
        <w:b/>
        <w:bCs/>
        <w:noProof/>
        <w:sz w:val="20"/>
      </w:rPr>
      <w:fldChar w:fldCharType="end"/>
    </w:r>
    <w:r w:rsidRPr="002027CB">
      <w:rPr>
        <w:rFonts w:ascii="Candara" w:hAnsi="Candara"/>
        <w:b/>
        <w:bCs/>
        <w:sz w:val="20"/>
      </w:rPr>
      <w:t xml:space="preserve"> | </w:t>
    </w:r>
    <w:r w:rsidRPr="002027CB">
      <w:rPr>
        <w:rFonts w:ascii="Candara" w:hAnsi="Candara"/>
        <w:bCs/>
        <w:sz w:val="20"/>
      </w:rPr>
      <w:t xml:space="preserve">Gisele </w:t>
    </w:r>
    <w:r w:rsidRPr="00AE728A">
      <w:rPr>
        <w:rFonts w:ascii="Candara" w:hAnsi="Candara"/>
        <w:bCs/>
        <w:color w:val="948A54"/>
        <w:sz w:val="20"/>
      </w:rPr>
      <w:t>BEIGUE</w:t>
    </w:r>
    <w:r w:rsidR="00317121">
      <w:rPr>
        <w:rFonts w:ascii="Candara" w:hAnsi="Candara"/>
        <w:bCs/>
        <w:color w:val="948A54"/>
        <w:sz w:val="20"/>
      </w:rPr>
      <w:t>L</w:t>
    </w:r>
    <w:r w:rsidRPr="00AE728A">
      <w:rPr>
        <w:rFonts w:ascii="Candara" w:hAnsi="Candara"/>
        <w:bCs/>
        <w:color w:val="948A54"/>
        <w:sz w:val="20"/>
      </w:rPr>
      <w:t xml:space="preserve">MAN </w:t>
    </w:r>
    <w:r w:rsidRPr="00AE728A">
      <w:rPr>
        <w:rFonts w:ascii="Candara" w:hAnsi="Candara"/>
        <w:color w:val="948A54"/>
        <w:spacing w:val="60"/>
        <w:sz w:val="20"/>
      </w:rPr>
      <w:t xml:space="preserve"> The New Symposium, 2007::        The Commons</w:t>
    </w:r>
  </w:p>
  <w:p w:rsidR="00785C8F" w:rsidRPr="00AE728A" w:rsidRDefault="00785C8F" w:rsidP="007B0B24">
    <w:pPr>
      <w:pStyle w:val="Header"/>
      <w:rPr>
        <w:rFonts w:ascii="Garamond" w:hAnsi="Garamond"/>
        <w:color w:val="948A54"/>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E4"/>
    <w:rsid w:val="0001797B"/>
    <w:rsid w:val="00020BAE"/>
    <w:rsid w:val="00042C5E"/>
    <w:rsid w:val="00046F10"/>
    <w:rsid w:val="000663D1"/>
    <w:rsid w:val="00085168"/>
    <w:rsid w:val="000C617A"/>
    <w:rsid w:val="000D0FC5"/>
    <w:rsid w:val="000E5535"/>
    <w:rsid w:val="00177D6F"/>
    <w:rsid w:val="001D21AF"/>
    <w:rsid w:val="002027CB"/>
    <w:rsid w:val="00203C2B"/>
    <w:rsid w:val="002D436C"/>
    <w:rsid w:val="002E0014"/>
    <w:rsid w:val="00317121"/>
    <w:rsid w:val="00381951"/>
    <w:rsid w:val="003911FC"/>
    <w:rsid w:val="003A6733"/>
    <w:rsid w:val="003A6FD8"/>
    <w:rsid w:val="003E0C77"/>
    <w:rsid w:val="003E361A"/>
    <w:rsid w:val="004A0395"/>
    <w:rsid w:val="0051060A"/>
    <w:rsid w:val="005F70F4"/>
    <w:rsid w:val="00640238"/>
    <w:rsid w:val="006A391F"/>
    <w:rsid w:val="006C0BCE"/>
    <w:rsid w:val="006D4480"/>
    <w:rsid w:val="00785C8F"/>
    <w:rsid w:val="007B0B24"/>
    <w:rsid w:val="007C2631"/>
    <w:rsid w:val="00817EF6"/>
    <w:rsid w:val="00820D2F"/>
    <w:rsid w:val="00917891"/>
    <w:rsid w:val="00933757"/>
    <w:rsid w:val="00937BE4"/>
    <w:rsid w:val="009469FB"/>
    <w:rsid w:val="00975538"/>
    <w:rsid w:val="009F5CE8"/>
    <w:rsid w:val="00A70045"/>
    <w:rsid w:val="00AC6CAB"/>
    <w:rsid w:val="00AE728A"/>
    <w:rsid w:val="00AF6D55"/>
    <w:rsid w:val="00B15EB6"/>
    <w:rsid w:val="00B36CA8"/>
    <w:rsid w:val="00B42584"/>
    <w:rsid w:val="00B74825"/>
    <w:rsid w:val="00BC5308"/>
    <w:rsid w:val="00BD4142"/>
    <w:rsid w:val="00BF1068"/>
    <w:rsid w:val="00C04080"/>
    <w:rsid w:val="00C35715"/>
    <w:rsid w:val="00C42356"/>
    <w:rsid w:val="00D05B23"/>
    <w:rsid w:val="00D10239"/>
    <w:rsid w:val="00D7674C"/>
    <w:rsid w:val="00DA1DC8"/>
    <w:rsid w:val="00DD4817"/>
    <w:rsid w:val="00E02CF3"/>
    <w:rsid w:val="00E07D62"/>
    <w:rsid w:val="00E91496"/>
    <w:rsid w:val="00EA1D3F"/>
    <w:rsid w:val="00EC0863"/>
    <w:rsid w:val="00F0363A"/>
    <w:rsid w:val="00F70BBD"/>
    <w:rsid w:val="00FE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style>
  <w:style w:type="paragraph" w:styleId="Header">
    <w:name w:val="header"/>
    <w:basedOn w:val="Normal"/>
    <w:link w:val="HeaderChar"/>
    <w:uiPriority w:val="99"/>
    <w:pPr>
      <w:tabs>
        <w:tab w:val="center" w:pos="4252"/>
        <w:tab w:val="right" w:pos="8504"/>
      </w:tabs>
    </w:pPr>
  </w:style>
  <w:style w:type="paragraph" w:styleId="Footer">
    <w:name w:val="footer"/>
    <w:basedOn w:val="Normal"/>
    <w:pPr>
      <w:tabs>
        <w:tab w:val="center" w:pos="4252"/>
        <w:tab w:val="right" w:pos="8504"/>
      </w:tabs>
    </w:pPr>
  </w:style>
  <w:style w:type="paragraph" w:customStyle="1" w:styleId="PlainText1">
    <w:name w:val="Plain Text1"/>
    <w:basedOn w:val="Normal"/>
    <w:rPr>
      <w:rFonts w:ascii="Courier New" w:hAnsi="Courier New"/>
      <w:sz w:val="20"/>
    </w:rPr>
  </w:style>
  <w:style w:type="paragraph" w:customStyle="1" w:styleId="Estilo1">
    <w:name w:val="Estilo1"/>
    <w:basedOn w:val="BodyText"/>
    <w:pPr>
      <w:spacing w:before="120" w:after="100"/>
    </w:pPr>
    <w:rPr>
      <w:rFonts w:ascii="Lucida Sans Unicode" w:hAnsi="Lucida Sans Unicode"/>
      <w:sz w:val="18"/>
    </w:rPr>
  </w:style>
  <w:style w:type="character" w:styleId="FootnoteReference">
    <w:name w:val="footnote reference"/>
    <w:semiHidden/>
    <w:rPr>
      <w:sz w:val="20"/>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
    <w:name w:val="Body Text"/>
    <w:basedOn w:val="Normal"/>
    <w:pPr>
      <w:spacing w:after="120"/>
    </w:pPr>
  </w:style>
  <w:style w:type="paragraph" w:styleId="FootnoteText">
    <w:name w:val="footnote text"/>
    <w:basedOn w:val="Normal"/>
    <w:semiHidden/>
    <w:rPr>
      <w:sz w:val="20"/>
    </w:rPr>
  </w:style>
  <w:style w:type="paragraph" w:customStyle="1" w:styleId="texto">
    <w:name w:val="texto"/>
    <w:basedOn w:val="Normal"/>
    <w:pPr>
      <w:spacing w:before="100" w:after="100"/>
    </w:pPr>
    <w:rPr>
      <w:rFonts w:ascii="Arial Unicode MS" w:eastAsia="Arial Unicode MS"/>
    </w:rPr>
  </w:style>
  <w:style w:type="character" w:customStyle="1" w:styleId="contenttextlargered1">
    <w:name w:val="contenttextlargered1"/>
    <w:rPr>
      <w:rFonts w:ascii="Trebuchet MS" w:hAnsi="Trebuchet MS"/>
      <w:noProof w:val="0"/>
      <w:color w:val="auto"/>
      <w:sz w:val="21"/>
      <w:lang w:val="pt-BR"/>
    </w:rPr>
  </w:style>
  <w:style w:type="character" w:customStyle="1" w:styleId="textomaior1">
    <w:name w:val="textomaior1"/>
    <w:rPr>
      <w:rFonts w:ascii="Verdana" w:hAnsi="Verdana"/>
      <w:color w:val="000000"/>
      <w:sz w:val="9"/>
    </w:rPr>
  </w:style>
  <w:style w:type="character" w:customStyle="1" w:styleId="bodycopy1">
    <w:name w:val="bodycopy1"/>
    <w:rPr>
      <w:rFonts w:ascii="Verdana" w:hAnsi="Verdana"/>
      <w:color w:val="000000"/>
      <w:sz w:val="8"/>
    </w:rPr>
  </w:style>
  <w:style w:type="character" w:customStyle="1" w:styleId="Strong1">
    <w:name w:val="Strong1"/>
    <w:rPr>
      <w:b/>
    </w:rPr>
  </w:style>
  <w:style w:type="character" w:customStyle="1" w:styleId="Emphasis1">
    <w:name w:val="Emphasis1"/>
    <w:rPr>
      <w:i/>
    </w:rPr>
  </w:style>
  <w:style w:type="paragraph" w:customStyle="1" w:styleId="BodyText31">
    <w:name w:val="Body Text 31"/>
    <w:basedOn w:val="Normal"/>
    <w:pPr>
      <w:spacing w:after="120"/>
    </w:pPr>
    <w:rPr>
      <w:sz w:val="16"/>
    </w:rPr>
  </w:style>
  <w:style w:type="character" w:customStyle="1" w:styleId="st0">
    <w:name w:val="st0"/>
    <w:basedOn w:val="DefaultParagraphFont"/>
  </w:style>
  <w:style w:type="paragraph" w:customStyle="1" w:styleId="pviiscrollerstyle2">
    <w:name w:val="pviiscroller style2"/>
    <w:basedOn w:val="Normal"/>
    <w:pPr>
      <w:spacing w:before="100" w:after="100"/>
    </w:pPr>
  </w:style>
  <w:style w:type="character" w:styleId="Hyperlink">
    <w:name w:val="Hyperlink"/>
    <w:rPr>
      <w:color w:val="0000FF"/>
      <w:u w:val="single"/>
    </w:rPr>
  </w:style>
  <w:style w:type="character" w:styleId="PageNumber">
    <w:name w:val="page number"/>
    <w:basedOn w:val="DefaultParagraphFont"/>
    <w:rsid w:val="00F0363A"/>
  </w:style>
  <w:style w:type="character" w:customStyle="1" w:styleId="HeaderChar">
    <w:name w:val="Header Char"/>
    <w:link w:val="Header"/>
    <w:uiPriority w:val="99"/>
    <w:rsid w:val="000D0FC5"/>
    <w:rPr>
      <w:sz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style>
  <w:style w:type="paragraph" w:styleId="Header">
    <w:name w:val="header"/>
    <w:basedOn w:val="Normal"/>
    <w:link w:val="HeaderChar"/>
    <w:uiPriority w:val="99"/>
    <w:pPr>
      <w:tabs>
        <w:tab w:val="center" w:pos="4252"/>
        <w:tab w:val="right" w:pos="8504"/>
      </w:tabs>
    </w:pPr>
  </w:style>
  <w:style w:type="paragraph" w:styleId="Footer">
    <w:name w:val="footer"/>
    <w:basedOn w:val="Normal"/>
    <w:pPr>
      <w:tabs>
        <w:tab w:val="center" w:pos="4252"/>
        <w:tab w:val="right" w:pos="8504"/>
      </w:tabs>
    </w:pPr>
  </w:style>
  <w:style w:type="paragraph" w:customStyle="1" w:styleId="PlainText1">
    <w:name w:val="Plain Text1"/>
    <w:basedOn w:val="Normal"/>
    <w:rPr>
      <w:rFonts w:ascii="Courier New" w:hAnsi="Courier New"/>
      <w:sz w:val="20"/>
    </w:rPr>
  </w:style>
  <w:style w:type="paragraph" w:customStyle="1" w:styleId="Estilo1">
    <w:name w:val="Estilo1"/>
    <w:basedOn w:val="BodyText"/>
    <w:pPr>
      <w:spacing w:before="120" w:after="100"/>
    </w:pPr>
    <w:rPr>
      <w:rFonts w:ascii="Lucida Sans Unicode" w:hAnsi="Lucida Sans Unicode"/>
      <w:sz w:val="18"/>
    </w:rPr>
  </w:style>
  <w:style w:type="character" w:styleId="FootnoteReference">
    <w:name w:val="footnote reference"/>
    <w:semiHidden/>
    <w:rPr>
      <w:sz w:val="20"/>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
    <w:name w:val="Body Text"/>
    <w:basedOn w:val="Normal"/>
    <w:pPr>
      <w:spacing w:after="120"/>
    </w:pPr>
  </w:style>
  <w:style w:type="paragraph" w:styleId="FootnoteText">
    <w:name w:val="footnote text"/>
    <w:basedOn w:val="Normal"/>
    <w:semiHidden/>
    <w:rPr>
      <w:sz w:val="20"/>
    </w:rPr>
  </w:style>
  <w:style w:type="paragraph" w:customStyle="1" w:styleId="texto">
    <w:name w:val="texto"/>
    <w:basedOn w:val="Normal"/>
    <w:pPr>
      <w:spacing w:before="100" w:after="100"/>
    </w:pPr>
    <w:rPr>
      <w:rFonts w:ascii="Arial Unicode MS" w:eastAsia="Arial Unicode MS"/>
    </w:rPr>
  </w:style>
  <w:style w:type="character" w:customStyle="1" w:styleId="contenttextlargered1">
    <w:name w:val="contenttextlargered1"/>
    <w:rPr>
      <w:rFonts w:ascii="Trebuchet MS" w:hAnsi="Trebuchet MS"/>
      <w:noProof w:val="0"/>
      <w:color w:val="auto"/>
      <w:sz w:val="21"/>
      <w:lang w:val="pt-BR"/>
    </w:rPr>
  </w:style>
  <w:style w:type="character" w:customStyle="1" w:styleId="textomaior1">
    <w:name w:val="textomaior1"/>
    <w:rPr>
      <w:rFonts w:ascii="Verdana" w:hAnsi="Verdana"/>
      <w:color w:val="000000"/>
      <w:sz w:val="9"/>
    </w:rPr>
  </w:style>
  <w:style w:type="character" w:customStyle="1" w:styleId="bodycopy1">
    <w:name w:val="bodycopy1"/>
    <w:rPr>
      <w:rFonts w:ascii="Verdana" w:hAnsi="Verdana"/>
      <w:color w:val="000000"/>
      <w:sz w:val="8"/>
    </w:rPr>
  </w:style>
  <w:style w:type="character" w:customStyle="1" w:styleId="Strong1">
    <w:name w:val="Strong1"/>
    <w:rPr>
      <w:b/>
    </w:rPr>
  </w:style>
  <w:style w:type="character" w:customStyle="1" w:styleId="Emphasis1">
    <w:name w:val="Emphasis1"/>
    <w:rPr>
      <w:i/>
    </w:rPr>
  </w:style>
  <w:style w:type="paragraph" w:customStyle="1" w:styleId="BodyText31">
    <w:name w:val="Body Text 31"/>
    <w:basedOn w:val="Normal"/>
    <w:pPr>
      <w:spacing w:after="120"/>
    </w:pPr>
    <w:rPr>
      <w:sz w:val="16"/>
    </w:rPr>
  </w:style>
  <w:style w:type="character" w:customStyle="1" w:styleId="st0">
    <w:name w:val="st0"/>
    <w:basedOn w:val="DefaultParagraphFont"/>
  </w:style>
  <w:style w:type="paragraph" w:customStyle="1" w:styleId="pviiscrollerstyle2">
    <w:name w:val="pviiscroller style2"/>
    <w:basedOn w:val="Normal"/>
    <w:pPr>
      <w:spacing w:before="100" w:after="100"/>
    </w:pPr>
  </w:style>
  <w:style w:type="character" w:styleId="Hyperlink">
    <w:name w:val="Hyperlink"/>
    <w:rPr>
      <w:color w:val="0000FF"/>
      <w:u w:val="single"/>
    </w:rPr>
  </w:style>
  <w:style w:type="character" w:styleId="PageNumber">
    <w:name w:val="page number"/>
    <w:basedOn w:val="DefaultParagraphFont"/>
    <w:rsid w:val="00F0363A"/>
  </w:style>
  <w:style w:type="character" w:customStyle="1" w:styleId="HeaderChar">
    <w:name w:val="Header Char"/>
    <w:link w:val="Header"/>
    <w:uiPriority w:val="99"/>
    <w:rsid w:val="000D0FC5"/>
    <w:rPr>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bertsmithson.com/essays/entropy_and.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elepolis.de/r4/artikel/6/6187/1.html"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svirtual.com/someti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ontainer.zkm.de/code_up" TargetMode="External"/><Relationship Id="rId4" Type="http://schemas.openxmlformats.org/officeDocument/2006/relationships/webSettings" Target="webSettings.xml"/><Relationship Id="rId9" Type="http://schemas.openxmlformats.org/officeDocument/2006/relationships/hyperlink" Target="http://www.poetrica.ne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ediaartnet.org/works/poetrica/" TargetMode="External"/><Relationship Id="rId7" Type="http://schemas.openxmlformats.org/officeDocument/2006/relationships/hyperlink" Target="file:///C:\Users\ndurovic.IOWA.002\AppData\Local\Microsoft\Windows\Temporary%20Internet%20Files\Content.IE5\0M9OATOA\www.desvirtual.com\sometimes" TargetMode="External"/><Relationship Id="rId2" Type="http://schemas.openxmlformats.org/officeDocument/2006/relationships/hyperlink" Target="http://www.poetrica.net/english/download.htm" TargetMode="External"/><Relationship Id="rId1" Type="http://schemas.openxmlformats.org/officeDocument/2006/relationships/hyperlink" Target="http://www.p0es1s.net" TargetMode="External"/><Relationship Id="rId6" Type="http://schemas.openxmlformats.org/officeDocument/2006/relationships/hyperlink" Target="http://container.zkm.de/code_up/web/english/apps/applet/index.htm" TargetMode="External"/><Relationship Id="rId5" Type="http://schemas.openxmlformats.org/officeDocument/2006/relationships/hyperlink" Target="http://container.zkm.de/code_up" TargetMode="External"/><Relationship Id="rId4" Type="http://schemas.openxmlformats.org/officeDocument/2006/relationships/hyperlink" Target="http://www.poetrica.net/english/ad_oetr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 popularização dos dispositivos móveis com câmeras e tocadores de vídeo portáteis indica mais que uma tendência do mercado</vt:lpstr>
    </vt:vector>
  </TitlesOfParts>
  <Company>desvirtual.com</Company>
  <LinksUpToDate>false</LinksUpToDate>
  <CharactersWithSpaces>20763</CharactersWithSpaces>
  <SharedDoc>false</SharedDoc>
  <HLinks>
    <vt:vector size="6" baseType="variant">
      <vt:variant>
        <vt:i4>1048588</vt:i4>
      </vt:variant>
      <vt:variant>
        <vt:i4>0</vt:i4>
      </vt:variant>
      <vt:variant>
        <vt:i4>0</vt:i4>
      </vt:variant>
      <vt:variant>
        <vt:i4>5</vt:i4>
      </vt:variant>
      <vt:variant>
        <vt:lpwstr>http://www.telepolis.de/r4/artikel/6/6187/1.html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popularização dos dispositivos móveis com câmeras e tocadores de vídeo portáteis indica mais que uma tendência do mercado</dc:title>
  <dc:creator>Beto Gonçalves</dc:creator>
  <cp:lastModifiedBy>ndurovic</cp:lastModifiedBy>
  <cp:revision>2</cp:revision>
  <cp:lastPrinted>1971-11-02T18:48:00Z</cp:lastPrinted>
  <dcterms:created xsi:type="dcterms:W3CDTF">2012-05-21T18:02:00Z</dcterms:created>
  <dcterms:modified xsi:type="dcterms:W3CDTF">2012-05-21T18:02:00Z</dcterms:modified>
</cp:coreProperties>
</file>